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A85A4E" w:rsidRDefault="0068183F" w:rsidP="011BEB4D">
      <w:pPr>
        <w:rPr>
          <w:rFonts w:ascii="Calibri" w:eastAsia="Calibri" w:hAnsi="Calibri" w:cs="Calibri"/>
          <w:u w:val="single"/>
        </w:rPr>
      </w:pPr>
      <w:r w:rsidRPr="011BEB4D">
        <w:rPr>
          <w:rFonts w:ascii="Calibri" w:eastAsia="Calibri" w:hAnsi="Calibri" w:cs="Calibri"/>
          <w:u w:val="single"/>
        </w:rPr>
        <w:t>Intent</w:t>
      </w:r>
      <w:bookmarkStart w:id="0" w:name="_GoBack"/>
      <w:bookmarkEnd w:id="0"/>
    </w:p>
    <w:p w14:paraId="713FF46C" w14:textId="77777777" w:rsidR="00567F55" w:rsidRPr="0041489E" w:rsidRDefault="00567F55" w:rsidP="011BEB4D">
      <w:pPr>
        <w:rPr>
          <w:rFonts w:ascii="Calibri" w:eastAsia="Calibri" w:hAnsi="Calibri" w:cs="Calibri"/>
        </w:rPr>
      </w:pPr>
      <w:r w:rsidRPr="011BEB4D">
        <w:rPr>
          <w:rFonts w:ascii="Calibri" w:eastAsia="Calibri" w:hAnsi="Calibri" w:cs="Calibri"/>
        </w:rPr>
        <w:t xml:space="preserve">History teaching at </w:t>
      </w:r>
      <w:r w:rsidRPr="011BEB4D">
        <w:rPr>
          <w:rFonts w:ascii="Calibri" w:eastAsia="Calibri" w:hAnsi="Calibri" w:cs="Calibri"/>
          <w:color w:val="000000" w:themeColor="text1"/>
        </w:rPr>
        <w:t>Churchend Primary Academy</w:t>
      </w:r>
      <w:r w:rsidRPr="011BEB4D">
        <w:rPr>
          <w:rFonts w:ascii="Calibri" w:eastAsia="Calibri" w:hAnsi="Calibri" w:cs="Calibri"/>
        </w:rPr>
        <w:t xml:space="preserve"> is intended to develop children that are confident using historical terminology and equip them with a timeline of knowledge and skills that they can use in their everyday lives, particularly around making connections between different era and their own lives and how areas of our lives such as housing and work developed over time. We will instil an enthusiasm for history so that they are equipped with the inference skills and positive attitudes to continue to learn. As historians, children will:</w:t>
      </w:r>
    </w:p>
    <w:p w14:paraId="3D90BDA2" w14:textId="77777777" w:rsidR="00567F55" w:rsidRPr="0041489E" w:rsidRDefault="00567F55" w:rsidP="011BEB4D">
      <w:pPr>
        <w:pStyle w:val="ListParagraph"/>
        <w:numPr>
          <w:ilvl w:val="0"/>
          <w:numId w:val="4"/>
        </w:numPr>
        <w:spacing w:after="200" w:line="276" w:lineRule="auto"/>
        <w:rPr>
          <w:rFonts w:ascii="Calibri" w:eastAsia="Calibri" w:hAnsi="Calibri" w:cs="Calibri"/>
        </w:rPr>
      </w:pPr>
      <w:r w:rsidRPr="011BEB4D">
        <w:rPr>
          <w:rFonts w:ascii="Calibri" w:eastAsia="Calibri" w:hAnsi="Calibri" w:cs="Calibri"/>
        </w:rPr>
        <w:t>Be able to explain different historical contexts and how they relate to them.</w:t>
      </w:r>
    </w:p>
    <w:p w14:paraId="74C7C6FE" w14:textId="77777777" w:rsidR="00567F55" w:rsidRPr="0041489E" w:rsidRDefault="00567F55" w:rsidP="011BEB4D">
      <w:pPr>
        <w:pStyle w:val="ListParagraph"/>
        <w:numPr>
          <w:ilvl w:val="0"/>
          <w:numId w:val="4"/>
        </w:numPr>
        <w:spacing w:after="200" w:line="276" w:lineRule="auto"/>
        <w:rPr>
          <w:rFonts w:ascii="Calibri" w:eastAsia="Calibri" w:hAnsi="Calibri" w:cs="Calibri"/>
        </w:rPr>
      </w:pPr>
      <w:r w:rsidRPr="011BEB4D">
        <w:rPr>
          <w:rFonts w:ascii="Calibri" w:eastAsia="Calibri" w:hAnsi="Calibri" w:cs="Calibri"/>
        </w:rPr>
        <w:t>Demonstrate ability to use historical evidence to help their wider educational needs.</w:t>
      </w:r>
    </w:p>
    <w:p w14:paraId="2F29E1A1" w14:textId="77777777" w:rsidR="00567F55" w:rsidRPr="0041489E" w:rsidRDefault="00567F55" w:rsidP="011BEB4D">
      <w:pPr>
        <w:pStyle w:val="ListParagraph"/>
        <w:numPr>
          <w:ilvl w:val="0"/>
          <w:numId w:val="4"/>
        </w:numPr>
        <w:spacing w:after="200" w:line="276" w:lineRule="auto"/>
        <w:rPr>
          <w:rFonts w:ascii="Calibri" w:eastAsia="Calibri" w:hAnsi="Calibri" w:cs="Calibri"/>
        </w:rPr>
      </w:pPr>
      <w:r w:rsidRPr="011BEB4D">
        <w:rPr>
          <w:rFonts w:ascii="Calibri" w:eastAsia="Calibri" w:hAnsi="Calibri" w:cs="Calibri"/>
        </w:rPr>
        <w:t>Explore and experience what different historical environments had to offer.</w:t>
      </w:r>
    </w:p>
    <w:p w14:paraId="74C1B1EE" w14:textId="77777777" w:rsidR="00567F55" w:rsidRPr="0041489E" w:rsidRDefault="00567F55" w:rsidP="011BEB4D">
      <w:pPr>
        <w:rPr>
          <w:rFonts w:ascii="Calibri" w:eastAsia="Calibri" w:hAnsi="Calibri" w:cs="Calibri"/>
        </w:rPr>
      </w:pPr>
      <w:r w:rsidRPr="011BEB4D">
        <w:rPr>
          <w:rFonts w:ascii="Calibri" w:eastAsia="Calibri" w:hAnsi="Calibri" w:cs="Calibri"/>
        </w:rPr>
        <w:t>Furthermore, teaching will ensure that children have opportunities to explore their local community and experience how their own history has been affected by the world around them. This can be evidenced through both Combined Studies and cross-curricular lessons.</w:t>
      </w:r>
    </w:p>
    <w:p w14:paraId="25E530E1" w14:textId="77777777" w:rsidR="0068183F" w:rsidRPr="00A85A4E" w:rsidRDefault="0068183F" w:rsidP="011BEB4D">
      <w:pPr>
        <w:rPr>
          <w:rFonts w:ascii="Calibri" w:eastAsia="Calibri" w:hAnsi="Calibri" w:cs="Calibri"/>
          <w:u w:val="single"/>
        </w:rPr>
      </w:pPr>
      <w:r w:rsidRPr="011BEB4D">
        <w:rPr>
          <w:rFonts w:ascii="Calibri" w:eastAsia="Calibri" w:hAnsi="Calibri" w:cs="Calibri"/>
          <w:u w:val="single"/>
        </w:rPr>
        <w:t>Implementation</w:t>
      </w:r>
    </w:p>
    <w:p w14:paraId="45414B5E" w14:textId="77777777" w:rsidR="00567F55" w:rsidRDefault="00567F55" w:rsidP="011BEB4D">
      <w:pPr>
        <w:rPr>
          <w:rFonts w:ascii="Calibri" w:eastAsia="Calibri" w:hAnsi="Calibri" w:cs="Calibri"/>
        </w:rPr>
      </w:pPr>
      <w:r w:rsidRPr="011BEB4D">
        <w:rPr>
          <w:rFonts w:ascii="Calibri" w:eastAsia="Calibri" w:hAnsi="Calibri" w:cs="Calibri"/>
        </w:rPr>
        <w:t xml:space="preserve">All teachers will teach separate history lessons as part of their Combined Studies lessons to impart the necessary knowledge to allow the children opportunities for cross curricular learning. This can take the form of writing during English topics, Artwork that reflect their topics, how historical information can be used in their Computing lessons and many others varieties. </w:t>
      </w:r>
    </w:p>
    <w:p w14:paraId="74F54025" w14:textId="17026695" w:rsidR="00567F55" w:rsidRDefault="00567F55" w:rsidP="011BEB4D">
      <w:pPr>
        <w:rPr>
          <w:rFonts w:ascii="Calibri" w:eastAsia="Calibri" w:hAnsi="Calibri" w:cs="Calibri"/>
        </w:rPr>
      </w:pPr>
      <w:r w:rsidRPr="011BEB4D">
        <w:rPr>
          <w:rFonts w:ascii="Calibri" w:eastAsia="Calibri" w:hAnsi="Calibri" w:cs="Calibri"/>
        </w:rPr>
        <w:t>Time should be given for a brea</w:t>
      </w:r>
      <w:r w:rsidR="283CB61F" w:rsidRPr="011BEB4D">
        <w:rPr>
          <w:rFonts w:ascii="Calibri" w:eastAsia="Calibri" w:hAnsi="Calibri" w:cs="Calibri"/>
        </w:rPr>
        <w:t>d</w:t>
      </w:r>
      <w:r w:rsidRPr="011BEB4D">
        <w:rPr>
          <w:rFonts w:ascii="Calibri" w:eastAsia="Calibri" w:hAnsi="Calibri" w:cs="Calibri"/>
        </w:rPr>
        <w:t>th of information to allow the children a more varied and in-depth idea of the topic being taught. Connections are made, when applicable, between History and Geography, so that the children know how they are both connected, such has how the world’s geography changes based on historical events.</w:t>
      </w:r>
    </w:p>
    <w:p w14:paraId="7FAAB3F6" w14:textId="77777777" w:rsidR="00567F55" w:rsidRDefault="00567F55" w:rsidP="011BEB4D">
      <w:pPr>
        <w:rPr>
          <w:rFonts w:ascii="Calibri" w:eastAsia="Calibri" w:hAnsi="Calibri" w:cs="Calibri"/>
        </w:rPr>
      </w:pPr>
      <w:r w:rsidRPr="011BEB4D">
        <w:rPr>
          <w:rFonts w:ascii="Calibri" w:eastAsia="Calibri" w:hAnsi="Calibri" w:cs="Calibri"/>
        </w:rPr>
        <w:t xml:space="preserve">Trips and workshops are an excellent way to offer broad historical knowledge in a varied setting. This will give the children a chance to experience life in a different time period, which may not be possible inside of the classroom. </w:t>
      </w:r>
    </w:p>
    <w:p w14:paraId="521273F7" w14:textId="03B7776E" w:rsidR="00567F55" w:rsidRDefault="0068183F" w:rsidP="011BEB4D">
      <w:pPr>
        <w:rPr>
          <w:rFonts w:ascii="Calibri" w:eastAsia="Calibri" w:hAnsi="Calibri" w:cs="Calibri"/>
          <w:u w:val="single"/>
        </w:rPr>
      </w:pPr>
      <w:r w:rsidRPr="011BEB4D">
        <w:rPr>
          <w:rFonts w:ascii="Calibri" w:eastAsia="Calibri" w:hAnsi="Calibri" w:cs="Calibri"/>
          <w:u w:val="single"/>
        </w:rPr>
        <w:t>Impact</w:t>
      </w:r>
    </w:p>
    <w:p w14:paraId="76E039E4" w14:textId="4D11A92D" w:rsidR="00567F55" w:rsidRPr="00567F55" w:rsidRDefault="00567F55" w:rsidP="011BEB4D">
      <w:pPr>
        <w:rPr>
          <w:rFonts w:ascii="Calibri" w:eastAsia="Calibri" w:hAnsi="Calibri" w:cs="Calibri"/>
          <w:u w:val="single"/>
        </w:rPr>
      </w:pPr>
      <w:r w:rsidRPr="011BEB4D">
        <w:rPr>
          <w:rFonts w:ascii="Calibri" w:eastAsia="Calibri" w:hAnsi="Calibri" w:cs="Calibri"/>
        </w:rPr>
        <w:t xml:space="preserve">Children will develop a thirst for historical knowledge and understand how it affects them. Empathises should not only be put </w:t>
      </w:r>
      <w:r w:rsidR="3C7344BF" w:rsidRPr="011BEB4D">
        <w:rPr>
          <w:rFonts w:ascii="Calibri" w:eastAsia="Calibri" w:hAnsi="Calibri" w:cs="Calibri"/>
        </w:rPr>
        <w:t xml:space="preserve">on </w:t>
      </w:r>
      <w:r w:rsidRPr="011BEB4D">
        <w:rPr>
          <w:rFonts w:ascii="Calibri" w:eastAsia="Calibri" w:hAnsi="Calibri" w:cs="Calibri"/>
        </w:rPr>
        <w:t>world history, but also their local history, and they can explore it themselves. Independent exploration should be encouraged and alerted to through local events or museum</w:t>
      </w:r>
      <w:r w:rsidR="5E95C8AA" w:rsidRPr="011BEB4D">
        <w:rPr>
          <w:rFonts w:ascii="Calibri" w:eastAsia="Calibri" w:hAnsi="Calibri" w:cs="Calibri"/>
        </w:rPr>
        <w:t>s</w:t>
      </w:r>
      <w:r w:rsidRPr="011BEB4D">
        <w:rPr>
          <w:rFonts w:ascii="Calibri" w:eastAsia="Calibri" w:hAnsi="Calibri" w:cs="Calibri"/>
        </w:rPr>
        <w:t xml:space="preserve">. Information retention and use will be explored through cross-curricular work and the children’s work outside the classroom.   </w:t>
      </w:r>
    </w:p>
    <w:p w14:paraId="3E848847" w14:textId="14DCD4E6" w:rsidR="00DA71E5" w:rsidRPr="00A85A4E" w:rsidRDefault="00DA71E5" w:rsidP="011BEB4D">
      <w:pPr>
        <w:rPr>
          <w:rFonts w:ascii="Calibri" w:eastAsia="Calibri" w:hAnsi="Calibri" w:cs="Calibri"/>
          <w:lang w:eastAsia="en-GB"/>
        </w:rPr>
      </w:pPr>
    </w:p>
    <w:sectPr w:rsidR="00DA71E5" w:rsidRPr="00A85A4E"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1836DC">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09F39CC6" w:rsidR="0068183F" w:rsidRPr="0068183F" w:rsidRDefault="0068183F" w:rsidP="0068183F">
    <w:pPr>
      <w:jc w:val="center"/>
      <w:rPr>
        <w:sz w:val="32"/>
        <w:u w:val="single"/>
      </w:rPr>
    </w:pPr>
    <w:r w:rsidRPr="0068183F">
      <w:rPr>
        <w:sz w:val="32"/>
        <w:u w:val="single"/>
      </w:rPr>
      <w:t>Curriculum Rational</w:t>
    </w:r>
    <w:r w:rsidR="001836DC">
      <w:rPr>
        <w:sz w:val="32"/>
        <w:u w:val="single"/>
      </w:rPr>
      <w:t>e</w:t>
    </w:r>
    <w:r w:rsidRPr="0068183F">
      <w:rPr>
        <w:sz w:val="32"/>
        <w:u w:val="single"/>
      </w:rPr>
      <w:t xml:space="preserve"> </w:t>
    </w:r>
    <w:proofErr w:type="gramStart"/>
    <w:r w:rsidRPr="0068183F">
      <w:rPr>
        <w:sz w:val="32"/>
        <w:u w:val="single"/>
      </w:rPr>
      <w:t>For</w:t>
    </w:r>
    <w:proofErr w:type="gramEnd"/>
    <w:r w:rsidRPr="0068183F">
      <w:rPr>
        <w:sz w:val="32"/>
        <w:u w:val="single"/>
      </w:rPr>
      <w:t xml:space="preserve"> </w:t>
    </w:r>
    <w:r w:rsidR="00567F55">
      <w:rPr>
        <w:sz w:val="32"/>
        <w:u w:val="single"/>
      </w:rPr>
      <w:t>History</w:t>
    </w:r>
  </w:p>
  <w:p w14:paraId="2521AA09" w14:textId="77777777" w:rsidR="0068183F" w:rsidRDefault="001836DC">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1836DC">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26D15"/>
    <w:multiLevelType w:val="hybridMultilevel"/>
    <w:tmpl w:val="E06E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F68BF"/>
    <w:multiLevelType w:val="hybridMultilevel"/>
    <w:tmpl w:val="7FA8DCFA"/>
    <w:lvl w:ilvl="0" w:tplc="059EBE60">
      <w:start w:val="1"/>
      <w:numFmt w:val="bullet"/>
      <w:lvlText w:val=""/>
      <w:lvlJc w:val="left"/>
      <w:pPr>
        <w:ind w:left="720" w:hanging="360"/>
      </w:pPr>
      <w:rPr>
        <w:rFonts w:ascii="Symbol" w:hAnsi="Symbol" w:hint="default"/>
      </w:rPr>
    </w:lvl>
    <w:lvl w:ilvl="1" w:tplc="E19230B6">
      <w:start w:val="1"/>
      <w:numFmt w:val="bullet"/>
      <w:lvlText w:val="o"/>
      <w:lvlJc w:val="left"/>
      <w:pPr>
        <w:ind w:left="1440" w:hanging="360"/>
      </w:pPr>
      <w:rPr>
        <w:rFonts w:ascii="Courier New" w:hAnsi="Courier New" w:hint="default"/>
      </w:rPr>
    </w:lvl>
    <w:lvl w:ilvl="2" w:tplc="1B1C5348">
      <w:start w:val="1"/>
      <w:numFmt w:val="bullet"/>
      <w:lvlText w:val=""/>
      <w:lvlJc w:val="left"/>
      <w:pPr>
        <w:ind w:left="2160" w:hanging="360"/>
      </w:pPr>
      <w:rPr>
        <w:rFonts w:ascii="Wingdings" w:hAnsi="Wingdings" w:hint="default"/>
      </w:rPr>
    </w:lvl>
    <w:lvl w:ilvl="3" w:tplc="522244F4">
      <w:start w:val="1"/>
      <w:numFmt w:val="bullet"/>
      <w:lvlText w:val=""/>
      <w:lvlJc w:val="left"/>
      <w:pPr>
        <w:ind w:left="2880" w:hanging="360"/>
      </w:pPr>
      <w:rPr>
        <w:rFonts w:ascii="Symbol" w:hAnsi="Symbol" w:hint="default"/>
      </w:rPr>
    </w:lvl>
    <w:lvl w:ilvl="4" w:tplc="CF16F414">
      <w:start w:val="1"/>
      <w:numFmt w:val="bullet"/>
      <w:lvlText w:val="o"/>
      <w:lvlJc w:val="left"/>
      <w:pPr>
        <w:ind w:left="3600" w:hanging="360"/>
      </w:pPr>
      <w:rPr>
        <w:rFonts w:ascii="Courier New" w:hAnsi="Courier New" w:hint="default"/>
      </w:rPr>
    </w:lvl>
    <w:lvl w:ilvl="5" w:tplc="6754635A">
      <w:start w:val="1"/>
      <w:numFmt w:val="bullet"/>
      <w:lvlText w:val=""/>
      <w:lvlJc w:val="left"/>
      <w:pPr>
        <w:ind w:left="4320" w:hanging="360"/>
      </w:pPr>
      <w:rPr>
        <w:rFonts w:ascii="Wingdings" w:hAnsi="Wingdings" w:hint="default"/>
      </w:rPr>
    </w:lvl>
    <w:lvl w:ilvl="6" w:tplc="E892EB70">
      <w:start w:val="1"/>
      <w:numFmt w:val="bullet"/>
      <w:lvlText w:val=""/>
      <w:lvlJc w:val="left"/>
      <w:pPr>
        <w:ind w:left="5040" w:hanging="360"/>
      </w:pPr>
      <w:rPr>
        <w:rFonts w:ascii="Symbol" w:hAnsi="Symbol" w:hint="default"/>
      </w:rPr>
    </w:lvl>
    <w:lvl w:ilvl="7" w:tplc="CDBE81F0">
      <w:start w:val="1"/>
      <w:numFmt w:val="bullet"/>
      <w:lvlText w:val="o"/>
      <w:lvlJc w:val="left"/>
      <w:pPr>
        <w:ind w:left="5760" w:hanging="360"/>
      </w:pPr>
      <w:rPr>
        <w:rFonts w:ascii="Courier New" w:hAnsi="Courier New" w:hint="default"/>
      </w:rPr>
    </w:lvl>
    <w:lvl w:ilvl="8" w:tplc="5D202756">
      <w:start w:val="1"/>
      <w:numFmt w:val="bullet"/>
      <w:lvlText w:val=""/>
      <w:lvlJc w:val="left"/>
      <w:pPr>
        <w:ind w:left="6480" w:hanging="360"/>
      </w:pPr>
      <w:rPr>
        <w:rFonts w:ascii="Wingdings" w:hAnsi="Wingdings" w:hint="default"/>
      </w:rPr>
    </w:lvl>
  </w:abstractNum>
  <w:abstractNum w:abstractNumId="2" w15:restartNumberingAfterBreak="0">
    <w:nsid w:val="38B41CF9"/>
    <w:multiLevelType w:val="hybridMultilevel"/>
    <w:tmpl w:val="6C848D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51C53AC9"/>
    <w:multiLevelType w:val="hybridMultilevel"/>
    <w:tmpl w:val="E65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1836DC"/>
    <w:rsid w:val="00567F55"/>
    <w:rsid w:val="0068183F"/>
    <w:rsid w:val="006E2DF6"/>
    <w:rsid w:val="00917F58"/>
    <w:rsid w:val="00A85A4E"/>
    <w:rsid w:val="00DA71E5"/>
    <w:rsid w:val="011BEB4D"/>
    <w:rsid w:val="283CB61F"/>
    <w:rsid w:val="3BFC2DAA"/>
    <w:rsid w:val="3C7344BF"/>
    <w:rsid w:val="55AFB398"/>
    <w:rsid w:val="5E95C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 w:type="paragraph" w:styleId="NormalWeb">
    <w:name w:val="Normal (Web)"/>
    <w:basedOn w:val="Normal"/>
    <w:uiPriority w:val="99"/>
    <w:unhideWhenUsed/>
    <w:rsid w:val="00A85A4E"/>
    <w:pPr>
      <w:spacing w:after="200" w:line="276"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8BD5D1-0CCE-4472-82BC-DA96D0A8C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32F616F9-6912-45C8-99C6-CC5EEC04F99F}">
  <ds:schemaRefs>
    <ds:schemaRef ds:uri="http://purl.org/dc/elements/1.1/"/>
    <ds:schemaRef ds:uri="http://schemas.microsoft.com/office/2006/documentManagement/types"/>
    <ds:schemaRef ds:uri="http://purl.org/dc/dcmitype/"/>
    <ds:schemaRef ds:uri="http://schemas.microsoft.com/office/infopath/2007/PartnerControls"/>
    <ds:schemaRef ds:uri="4c1b70f5-192b-406d-8b2a-809f38bb195d"/>
    <ds:schemaRef ds:uri="http://www.w3.org/XML/1998/namespace"/>
    <ds:schemaRef ds:uri="http://schemas.openxmlformats.org/package/2006/metadata/core-properties"/>
    <ds:schemaRef ds:uri="1895e164-b18a-4ad4-a160-bfec1f1c3c0b"/>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658684F1-692F-4B6D-8A9E-25149E752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365</Words>
  <Characters>2083</Characters>
  <Application>Microsoft Office Word</Application>
  <DocSecurity>0</DocSecurity>
  <Lines>17</Lines>
  <Paragraphs>4</Paragraphs>
  <ScaleCrop>false</ScaleCrop>
  <Company>entrustIT desktopIT Customer</Company>
  <LinksUpToDate>false</LinksUpToDate>
  <CharactersWithSpaces>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4</cp:revision>
  <dcterms:created xsi:type="dcterms:W3CDTF">2021-10-31T15:05:00Z</dcterms:created>
  <dcterms:modified xsi:type="dcterms:W3CDTF">2022-05-26T09:55:00Z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