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88" w:type="dxa"/>
        <w:tblLayout w:type="fixed"/>
        <w:tblLook w:val="04A0" w:firstRow="1" w:lastRow="0" w:firstColumn="1" w:lastColumn="0" w:noHBand="0" w:noVBand="1"/>
      </w:tblPr>
      <w:tblGrid>
        <w:gridCol w:w="846"/>
        <w:gridCol w:w="2410"/>
        <w:gridCol w:w="2409"/>
        <w:gridCol w:w="2268"/>
        <w:gridCol w:w="2268"/>
        <w:gridCol w:w="2268"/>
        <w:gridCol w:w="2919"/>
      </w:tblGrid>
      <w:tr w:rsidR="005C56BF" w14:paraId="4460C363" w14:textId="77777777" w:rsidTr="000F76D8">
        <w:tc>
          <w:tcPr>
            <w:tcW w:w="846" w:type="dxa"/>
            <w:shd w:val="clear" w:color="auto" w:fill="548DD4" w:themeFill="text2" w:themeFillTint="99"/>
          </w:tcPr>
          <w:p w14:paraId="672A6659" w14:textId="77777777" w:rsidR="00632DC6" w:rsidRPr="00BA7AFD" w:rsidRDefault="00632DC6">
            <w:pPr>
              <w:rPr>
                <w:color w:val="FFFFFF" w:themeColor="background1"/>
              </w:rPr>
            </w:pPr>
          </w:p>
        </w:tc>
        <w:tc>
          <w:tcPr>
            <w:tcW w:w="4819" w:type="dxa"/>
            <w:gridSpan w:val="2"/>
            <w:shd w:val="clear" w:color="auto" w:fill="548DD4" w:themeFill="text2" w:themeFillTint="99"/>
          </w:tcPr>
          <w:p w14:paraId="092FAA0A" w14:textId="77777777" w:rsidR="00632DC6" w:rsidRPr="00BA7AFD" w:rsidRDefault="00632DC6" w:rsidP="00632DC6">
            <w:pPr>
              <w:jc w:val="center"/>
              <w:rPr>
                <w:rFonts w:ascii="Arial" w:hAnsi="Arial" w:cs="Arial"/>
                <w:b/>
                <w:color w:val="FFFFFF" w:themeColor="background1"/>
                <w:sz w:val="32"/>
                <w:szCs w:val="32"/>
              </w:rPr>
            </w:pPr>
            <w:r w:rsidRPr="00BA7AFD">
              <w:rPr>
                <w:rFonts w:ascii="Arial" w:hAnsi="Arial" w:cs="Arial"/>
                <w:b/>
                <w:color w:val="FFFFFF" w:themeColor="background1"/>
                <w:sz w:val="32"/>
                <w:szCs w:val="32"/>
              </w:rPr>
              <w:t>KS1</w:t>
            </w:r>
          </w:p>
        </w:tc>
        <w:tc>
          <w:tcPr>
            <w:tcW w:w="9723" w:type="dxa"/>
            <w:gridSpan w:val="4"/>
            <w:shd w:val="clear" w:color="auto" w:fill="548DD4" w:themeFill="text2" w:themeFillTint="99"/>
          </w:tcPr>
          <w:p w14:paraId="7F3DEDDC" w14:textId="77777777" w:rsidR="00632DC6" w:rsidRPr="00BA7AFD" w:rsidRDefault="00632DC6" w:rsidP="00632DC6">
            <w:pPr>
              <w:jc w:val="center"/>
              <w:rPr>
                <w:rFonts w:ascii="Arial" w:hAnsi="Arial" w:cs="Arial"/>
                <w:b/>
                <w:color w:val="FFFFFF" w:themeColor="background1"/>
                <w:sz w:val="32"/>
                <w:szCs w:val="32"/>
              </w:rPr>
            </w:pPr>
            <w:r w:rsidRPr="00BA7AFD">
              <w:rPr>
                <w:rFonts w:ascii="Arial" w:hAnsi="Arial" w:cs="Arial"/>
                <w:b/>
                <w:color w:val="FFFFFF" w:themeColor="background1"/>
                <w:sz w:val="32"/>
                <w:szCs w:val="32"/>
              </w:rPr>
              <w:t>KS2</w:t>
            </w:r>
          </w:p>
        </w:tc>
      </w:tr>
      <w:tr w:rsidR="00DD23AB" w14:paraId="1FDAFB57" w14:textId="77777777" w:rsidTr="000F76D8">
        <w:tc>
          <w:tcPr>
            <w:tcW w:w="846" w:type="dxa"/>
            <w:shd w:val="clear" w:color="auto" w:fill="DBE5F1" w:themeFill="accent1" w:themeFillTint="33"/>
          </w:tcPr>
          <w:p w14:paraId="0A37501D" w14:textId="77777777" w:rsidR="00632DC6" w:rsidRDefault="00632DC6"/>
        </w:tc>
        <w:tc>
          <w:tcPr>
            <w:tcW w:w="2410" w:type="dxa"/>
            <w:shd w:val="clear" w:color="auto" w:fill="DBE5F1" w:themeFill="accent1" w:themeFillTint="33"/>
          </w:tcPr>
          <w:p w14:paraId="6B101A20" w14:textId="77777777" w:rsidR="00632DC6" w:rsidRPr="008412CC" w:rsidRDefault="00632DC6" w:rsidP="4324974F">
            <w:pPr>
              <w:jc w:val="center"/>
              <w:rPr>
                <w:rFonts w:ascii="Arial" w:hAnsi="Arial" w:cs="Arial"/>
                <w:b/>
                <w:bCs/>
                <w:sz w:val="32"/>
                <w:szCs w:val="32"/>
              </w:rPr>
            </w:pPr>
            <w:r w:rsidRPr="4324974F">
              <w:rPr>
                <w:rFonts w:ascii="Arial" w:hAnsi="Arial" w:cs="Arial"/>
                <w:b/>
                <w:bCs/>
                <w:sz w:val="32"/>
                <w:szCs w:val="32"/>
              </w:rPr>
              <w:t>Year 1</w:t>
            </w:r>
          </w:p>
        </w:tc>
        <w:tc>
          <w:tcPr>
            <w:tcW w:w="2409" w:type="dxa"/>
            <w:shd w:val="clear" w:color="auto" w:fill="DBE5F1" w:themeFill="accent1" w:themeFillTint="33"/>
          </w:tcPr>
          <w:p w14:paraId="5C2255EC" w14:textId="77777777" w:rsidR="00632DC6" w:rsidRPr="008412CC" w:rsidRDefault="00632DC6" w:rsidP="4324974F">
            <w:pPr>
              <w:jc w:val="center"/>
              <w:rPr>
                <w:rFonts w:ascii="Arial" w:hAnsi="Arial" w:cs="Arial"/>
                <w:b/>
                <w:bCs/>
                <w:sz w:val="32"/>
                <w:szCs w:val="32"/>
              </w:rPr>
            </w:pPr>
            <w:r w:rsidRPr="4324974F">
              <w:rPr>
                <w:rFonts w:ascii="Arial" w:hAnsi="Arial" w:cs="Arial"/>
                <w:b/>
                <w:bCs/>
                <w:sz w:val="32"/>
                <w:szCs w:val="32"/>
              </w:rPr>
              <w:t>Year 2</w:t>
            </w:r>
          </w:p>
        </w:tc>
        <w:tc>
          <w:tcPr>
            <w:tcW w:w="2268" w:type="dxa"/>
            <w:shd w:val="clear" w:color="auto" w:fill="DBE5F1" w:themeFill="accent1" w:themeFillTint="33"/>
          </w:tcPr>
          <w:p w14:paraId="04568CE7" w14:textId="77777777" w:rsidR="00632DC6" w:rsidRPr="008412CC" w:rsidRDefault="00632DC6" w:rsidP="4324974F">
            <w:pPr>
              <w:jc w:val="center"/>
              <w:rPr>
                <w:rFonts w:ascii="Arial" w:hAnsi="Arial" w:cs="Arial"/>
                <w:b/>
                <w:bCs/>
                <w:sz w:val="32"/>
                <w:szCs w:val="32"/>
              </w:rPr>
            </w:pPr>
            <w:r w:rsidRPr="4324974F">
              <w:rPr>
                <w:rFonts w:ascii="Arial" w:hAnsi="Arial" w:cs="Arial"/>
                <w:b/>
                <w:bCs/>
                <w:sz w:val="32"/>
                <w:szCs w:val="32"/>
              </w:rPr>
              <w:t>Year</w:t>
            </w:r>
            <w:r w:rsidR="002649C5" w:rsidRPr="4324974F">
              <w:rPr>
                <w:rFonts w:ascii="Arial" w:hAnsi="Arial" w:cs="Arial"/>
                <w:b/>
                <w:bCs/>
                <w:sz w:val="32"/>
                <w:szCs w:val="32"/>
              </w:rPr>
              <w:t xml:space="preserve"> </w:t>
            </w:r>
            <w:r w:rsidRPr="4324974F">
              <w:rPr>
                <w:rFonts w:ascii="Arial" w:hAnsi="Arial" w:cs="Arial"/>
                <w:b/>
                <w:bCs/>
                <w:sz w:val="32"/>
                <w:szCs w:val="32"/>
              </w:rPr>
              <w:t>3</w:t>
            </w:r>
          </w:p>
        </w:tc>
        <w:tc>
          <w:tcPr>
            <w:tcW w:w="2268" w:type="dxa"/>
            <w:shd w:val="clear" w:color="auto" w:fill="DBE5F1" w:themeFill="accent1" w:themeFillTint="33"/>
          </w:tcPr>
          <w:p w14:paraId="4D16D19E" w14:textId="77777777" w:rsidR="00632DC6" w:rsidRPr="008412CC" w:rsidRDefault="00632DC6" w:rsidP="4324974F">
            <w:pPr>
              <w:jc w:val="center"/>
              <w:rPr>
                <w:rFonts w:ascii="Arial" w:hAnsi="Arial" w:cs="Arial"/>
                <w:b/>
                <w:bCs/>
                <w:sz w:val="32"/>
                <w:szCs w:val="32"/>
              </w:rPr>
            </w:pPr>
            <w:r w:rsidRPr="4324974F">
              <w:rPr>
                <w:rFonts w:ascii="Arial" w:hAnsi="Arial" w:cs="Arial"/>
                <w:b/>
                <w:bCs/>
                <w:sz w:val="32"/>
                <w:szCs w:val="32"/>
              </w:rPr>
              <w:t>Year 4</w:t>
            </w:r>
          </w:p>
        </w:tc>
        <w:tc>
          <w:tcPr>
            <w:tcW w:w="2268" w:type="dxa"/>
            <w:shd w:val="clear" w:color="auto" w:fill="DBE5F1" w:themeFill="accent1" w:themeFillTint="33"/>
          </w:tcPr>
          <w:p w14:paraId="795C9BCE" w14:textId="77777777" w:rsidR="00632DC6" w:rsidRPr="008412CC" w:rsidRDefault="00632DC6" w:rsidP="4324974F">
            <w:pPr>
              <w:jc w:val="center"/>
              <w:rPr>
                <w:rFonts w:ascii="Arial" w:hAnsi="Arial" w:cs="Arial"/>
                <w:b/>
                <w:bCs/>
                <w:sz w:val="32"/>
                <w:szCs w:val="32"/>
              </w:rPr>
            </w:pPr>
            <w:r w:rsidRPr="4324974F">
              <w:rPr>
                <w:rFonts w:ascii="Arial" w:hAnsi="Arial" w:cs="Arial"/>
                <w:b/>
                <w:bCs/>
                <w:sz w:val="32"/>
                <w:szCs w:val="32"/>
              </w:rPr>
              <w:t>Year 5</w:t>
            </w:r>
          </w:p>
        </w:tc>
        <w:tc>
          <w:tcPr>
            <w:tcW w:w="2919" w:type="dxa"/>
            <w:shd w:val="clear" w:color="auto" w:fill="DBE5F1" w:themeFill="accent1" w:themeFillTint="33"/>
          </w:tcPr>
          <w:p w14:paraId="6DF41867" w14:textId="77777777" w:rsidR="00632DC6" w:rsidRPr="008412CC" w:rsidRDefault="00632DC6" w:rsidP="4324974F">
            <w:pPr>
              <w:jc w:val="center"/>
              <w:rPr>
                <w:rFonts w:ascii="Arial" w:hAnsi="Arial" w:cs="Arial"/>
                <w:b/>
                <w:bCs/>
                <w:sz w:val="32"/>
                <w:szCs w:val="32"/>
              </w:rPr>
            </w:pPr>
            <w:r w:rsidRPr="4324974F">
              <w:rPr>
                <w:rFonts w:ascii="Arial" w:hAnsi="Arial" w:cs="Arial"/>
                <w:b/>
                <w:bCs/>
                <w:sz w:val="32"/>
                <w:szCs w:val="32"/>
              </w:rPr>
              <w:t>Year 6</w:t>
            </w:r>
          </w:p>
        </w:tc>
      </w:tr>
      <w:tr w:rsidR="000F76D8" w14:paraId="679DB6B7" w14:textId="77777777" w:rsidTr="000F76D8">
        <w:tc>
          <w:tcPr>
            <w:tcW w:w="846" w:type="dxa"/>
            <w:shd w:val="clear" w:color="auto" w:fill="C6D9F1" w:themeFill="text2" w:themeFillTint="33"/>
            <w:textDirection w:val="btLr"/>
          </w:tcPr>
          <w:p w14:paraId="02B9A733" w14:textId="1B129492" w:rsidR="000F76D8" w:rsidRDefault="000F76D8" w:rsidP="1E9F5BEF">
            <w:r>
              <w:rPr>
                <w:rFonts w:ascii="Arial" w:hAnsi="Arial" w:cs="Arial"/>
                <w:b/>
                <w:bCs/>
                <w:sz w:val="32"/>
                <w:szCs w:val="32"/>
              </w:rPr>
              <w:t xml:space="preserve">                                        </w:t>
            </w:r>
            <w:r w:rsidRPr="4324974F">
              <w:rPr>
                <w:rFonts w:ascii="Arial" w:hAnsi="Arial" w:cs="Arial"/>
                <w:b/>
                <w:bCs/>
                <w:sz w:val="32"/>
                <w:szCs w:val="32"/>
              </w:rPr>
              <w:t xml:space="preserve">Word Reading </w:t>
            </w:r>
          </w:p>
        </w:tc>
        <w:tc>
          <w:tcPr>
            <w:tcW w:w="2410" w:type="dxa"/>
            <w:shd w:val="clear" w:color="auto" w:fill="8DB3E2" w:themeFill="text2" w:themeFillTint="66"/>
          </w:tcPr>
          <w:p w14:paraId="6562B044" w14:textId="77777777" w:rsidR="000F76D8" w:rsidRPr="00343D80" w:rsidRDefault="000F76D8" w:rsidP="7B8D1D27">
            <w:pPr>
              <w:pStyle w:val="ListParagraph"/>
              <w:numPr>
                <w:ilvl w:val="0"/>
                <w:numId w:val="2"/>
              </w:numPr>
              <w:rPr>
                <w:rFonts w:eastAsiaTheme="minorEastAsia"/>
                <w:color w:val="0B0C0C"/>
                <w:sz w:val="16"/>
                <w:szCs w:val="16"/>
              </w:rPr>
            </w:pPr>
            <w:r w:rsidRPr="00343D80">
              <w:rPr>
                <w:rFonts w:ascii="Arial" w:eastAsia="Arial" w:hAnsi="Arial" w:cs="Arial"/>
                <w:color w:val="0B0C0C"/>
                <w:sz w:val="16"/>
                <w:szCs w:val="16"/>
              </w:rPr>
              <w:t>Start to apply phonics knowledge to decode words</w:t>
            </w:r>
          </w:p>
          <w:p w14:paraId="1610FE24" w14:textId="77777777" w:rsidR="000F76D8" w:rsidRPr="00343D80" w:rsidRDefault="000F76D8" w:rsidP="7B8D1D27">
            <w:pPr>
              <w:pStyle w:val="ListParagraph"/>
              <w:numPr>
                <w:ilvl w:val="0"/>
                <w:numId w:val="2"/>
              </w:numPr>
              <w:rPr>
                <w:rFonts w:eastAsiaTheme="minorEastAsia"/>
                <w:color w:val="0B0C0C"/>
                <w:sz w:val="16"/>
                <w:szCs w:val="16"/>
              </w:rPr>
            </w:pPr>
            <w:r w:rsidRPr="00343D80">
              <w:rPr>
                <w:rFonts w:ascii="Arial" w:eastAsia="Arial" w:hAnsi="Arial" w:cs="Arial"/>
                <w:color w:val="0B0C0C"/>
                <w:sz w:val="16"/>
                <w:szCs w:val="16"/>
              </w:rPr>
              <w:t xml:space="preserve">Respond using the correct sound to graphemes for all 40+ phonemes. </w:t>
            </w:r>
          </w:p>
          <w:p w14:paraId="24F271F6" w14:textId="77777777" w:rsidR="000F76D8" w:rsidRPr="00343D80" w:rsidRDefault="000F76D8" w:rsidP="7B8D1D27">
            <w:pPr>
              <w:pStyle w:val="ListParagraph"/>
              <w:numPr>
                <w:ilvl w:val="0"/>
                <w:numId w:val="2"/>
              </w:numPr>
              <w:rPr>
                <w:rFonts w:eastAsiaTheme="minorEastAsia"/>
                <w:color w:val="0B0C0C"/>
                <w:sz w:val="16"/>
                <w:szCs w:val="16"/>
              </w:rPr>
            </w:pPr>
            <w:r w:rsidRPr="00343D80">
              <w:rPr>
                <w:rFonts w:ascii="Arial" w:eastAsia="Arial" w:hAnsi="Arial" w:cs="Arial"/>
                <w:color w:val="0B0C0C"/>
                <w:sz w:val="16"/>
                <w:szCs w:val="16"/>
              </w:rPr>
              <w:t>Begin to respond to alternative sounds for graphemes</w:t>
            </w:r>
          </w:p>
          <w:p w14:paraId="040ABDC4" w14:textId="77777777" w:rsidR="000F76D8" w:rsidRPr="00343D80" w:rsidRDefault="000F76D8" w:rsidP="7B8D1D27">
            <w:pPr>
              <w:pStyle w:val="ListParagraph"/>
              <w:numPr>
                <w:ilvl w:val="0"/>
                <w:numId w:val="2"/>
              </w:numPr>
              <w:rPr>
                <w:rFonts w:eastAsiaTheme="minorEastAsia"/>
                <w:color w:val="0B0C0C"/>
                <w:sz w:val="16"/>
                <w:szCs w:val="16"/>
              </w:rPr>
            </w:pPr>
            <w:r w:rsidRPr="00343D80">
              <w:rPr>
                <w:rFonts w:ascii="Arial" w:eastAsia="Arial" w:hAnsi="Arial" w:cs="Arial"/>
                <w:color w:val="0B0C0C"/>
                <w:sz w:val="16"/>
                <w:szCs w:val="16"/>
              </w:rPr>
              <w:t xml:space="preserve">Read accurately by blending sounds in unfamiliar words containing taught GPCs. </w:t>
            </w:r>
          </w:p>
          <w:p w14:paraId="2B1EC20D" w14:textId="77777777" w:rsidR="000F76D8" w:rsidRPr="00343D80" w:rsidRDefault="000F76D8" w:rsidP="7B8D1D27">
            <w:pPr>
              <w:pStyle w:val="ListParagraph"/>
              <w:numPr>
                <w:ilvl w:val="0"/>
                <w:numId w:val="2"/>
              </w:numPr>
              <w:rPr>
                <w:rFonts w:eastAsiaTheme="minorEastAsia"/>
                <w:color w:val="0B0C0C"/>
                <w:sz w:val="16"/>
                <w:szCs w:val="16"/>
              </w:rPr>
            </w:pPr>
            <w:r w:rsidRPr="00343D80">
              <w:rPr>
                <w:rFonts w:ascii="Arial" w:eastAsia="Arial" w:hAnsi="Arial" w:cs="Arial"/>
                <w:color w:val="0B0C0C"/>
                <w:sz w:val="16"/>
                <w:szCs w:val="16"/>
              </w:rPr>
              <w:t>Read common exception words</w:t>
            </w:r>
          </w:p>
          <w:p w14:paraId="560728E4" w14:textId="77777777" w:rsidR="000F76D8" w:rsidRPr="00343D80" w:rsidRDefault="000F76D8" w:rsidP="7B8D1D27">
            <w:pPr>
              <w:pStyle w:val="ListParagraph"/>
              <w:numPr>
                <w:ilvl w:val="0"/>
                <w:numId w:val="2"/>
              </w:numPr>
              <w:rPr>
                <w:rFonts w:eastAsiaTheme="minorEastAsia"/>
                <w:color w:val="0B0C0C"/>
                <w:sz w:val="16"/>
                <w:szCs w:val="16"/>
              </w:rPr>
            </w:pPr>
            <w:r w:rsidRPr="00343D80">
              <w:rPr>
                <w:rFonts w:ascii="Arial" w:eastAsia="Arial" w:hAnsi="Arial" w:cs="Arial"/>
                <w:color w:val="0B0C0C"/>
                <w:sz w:val="16"/>
                <w:szCs w:val="16"/>
              </w:rPr>
              <w:t>Read words containing taught GPCs and –s, –es, –ing, –ed, –er and –est endings</w:t>
            </w:r>
          </w:p>
          <w:p w14:paraId="6BB88732" w14:textId="77777777" w:rsidR="000F76D8" w:rsidRPr="00343D80" w:rsidRDefault="000F76D8" w:rsidP="7B8D1D27">
            <w:pPr>
              <w:pStyle w:val="ListParagraph"/>
              <w:numPr>
                <w:ilvl w:val="0"/>
                <w:numId w:val="2"/>
              </w:numPr>
              <w:rPr>
                <w:rFonts w:eastAsiaTheme="minorEastAsia"/>
                <w:color w:val="0B0C0C"/>
                <w:sz w:val="16"/>
                <w:szCs w:val="16"/>
              </w:rPr>
            </w:pPr>
            <w:r w:rsidRPr="00343D80">
              <w:rPr>
                <w:rFonts w:ascii="Arial" w:eastAsia="Arial" w:hAnsi="Arial" w:cs="Arial"/>
                <w:color w:val="0B0C0C"/>
                <w:sz w:val="16"/>
                <w:szCs w:val="16"/>
              </w:rPr>
              <w:t>Read words of more than one syllable that contain taught GPCs</w:t>
            </w:r>
          </w:p>
          <w:p w14:paraId="2127773C" w14:textId="77777777" w:rsidR="000F76D8" w:rsidRPr="00343D80" w:rsidRDefault="000F76D8" w:rsidP="7B8D1D27">
            <w:pPr>
              <w:pStyle w:val="ListParagraph"/>
              <w:numPr>
                <w:ilvl w:val="0"/>
                <w:numId w:val="2"/>
              </w:numPr>
              <w:rPr>
                <w:rFonts w:eastAsiaTheme="minorEastAsia"/>
                <w:color w:val="0B0C0C"/>
                <w:sz w:val="16"/>
                <w:szCs w:val="16"/>
              </w:rPr>
            </w:pPr>
            <w:r w:rsidRPr="00343D80">
              <w:rPr>
                <w:rFonts w:ascii="Arial" w:eastAsia="Arial" w:hAnsi="Arial" w:cs="Arial"/>
                <w:color w:val="0B0C0C"/>
                <w:sz w:val="16"/>
                <w:szCs w:val="16"/>
              </w:rPr>
              <w:t>Read words with contractions [for example, I’m, I’ll, we’ll], and understand that the apostrophe represents the omitted letter(s)</w:t>
            </w:r>
          </w:p>
          <w:p w14:paraId="00E2F297" w14:textId="77777777" w:rsidR="000F76D8" w:rsidRPr="00343D80" w:rsidRDefault="000F76D8" w:rsidP="000F76D8">
            <w:pPr>
              <w:pStyle w:val="ListParagraph"/>
              <w:numPr>
                <w:ilvl w:val="0"/>
                <w:numId w:val="2"/>
              </w:numPr>
              <w:rPr>
                <w:rFonts w:eastAsiaTheme="minorEastAsia"/>
                <w:color w:val="0B0C0C"/>
                <w:sz w:val="16"/>
                <w:szCs w:val="16"/>
              </w:rPr>
            </w:pPr>
            <w:r w:rsidRPr="00343D80">
              <w:rPr>
                <w:rFonts w:ascii="Arial" w:eastAsia="Arial" w:hAnsi="Arial" w:cs="Arial"/>
                <w:color w:val="0B0C0C"/>
                <w:sz w:val="16"/>
                <w:szCs w:val="16"/>
              </w:rPr>
              <w:t>Read books aloud accurately, that are consistent with developing phonic knowledge and do not require use of other strategies to work out words</w:t>
            </w:r>
          </w:p>
          <w:p w14:paraId="6DA0274D" w14:textId="60E30926" w:rsidR="000F76D8" w:rsidRPr="00343D80" w:rsidRDefault="000F76D8" w:rsidP="000F76D8">
            <w:pPr>
              <w:pStyle w:val="ListParagraph"/>
              <w:numPr>
                <w:ilvl w:val="0"/>
                <w:numId w:val="2"/>
              </w:numPr>
              <w:rPr>
                <w:rFonts w:eastAsiaTheme="minorEastAsia"/>
                <w:color w:val="0B0C0C"/>
                <w:sz w:val="16"/>
                <w:szCs w:val="16"/>
              </w:rPr>
            </w:pPr>
            <w:r w:rsidRPr="00343D80">
              <w:rPr>
                <w:rFonts w:ascii="Arial" w:eastAsia="Arial" w:hAnsi="Arial" w:cs="Arial"/>
                <w:color w:val="0B0C0C"/>
                <w:sz w:val="16"/>
                <w:szCs w:val="16"/>
              </w:rPr>
              <w:t>Reread books to build up fluency and confidence in word reading</w:t>
            </w:r>
          </w:p>
        </w:tc>
        <w:tc>
          <w:tcPr>
            <w:tcW w:w="2409" w:type="dxa"/>
            <w:shd w:val="clear" w:color="auto" w:fill="C6D9F1" w:themeFill="text2" w:themeFillTint="33"/>
          </w:tcPr>
          <w:p w14:paraId="4FE0F342" w14:textId="77777777" w:rsidR="000F76D8" w:rsidRPr="00343D80" w:rsidRDefault="000F76D8" w:rsidP="46A3D766">
            <w:pPr>
              <w:pStyle w:val="ListParagraph"/>
              <w:numPr>
                <w:ilvl w:val="0"/>
                <w:numId w:val="28"/>
              </w:numPr>
              <w:spacing w:after="240"/>
              <w:rPr>
                <w:rFonts w:eastAsiaTheme="minorEastAsia"/>
                <w:color w:val="0B0C0C"/>
                <w:sz w:val="16"/>
                <w:szCs w:val="16"/>
              </w:rPr>
            </w:pPr>
            <w:r w:rsidRPr="00343D80">
              <w:rPr>
                <w:rFonts w:ascii="Arial" w:eastAsia="Arial" w:hAnsi="Arial" w:cs="Arial"/>
                <w:color w:val="0B0C0C"/>
                <w:sz w:val="16"/>
                <w:szCs w:val="16"/>
              </w:rPr>
              <w:t>Continue to apply phonic knowledge to decode words</w:t>
            </w:r>
          </w:p>
          <w:p w14:paraId="03E1165A" w14:textId="77777777" w:rsidR="000F76D8" w:rsidRPr="00343D80" w:rsidRDefault="000F76D8" w:rsidP="46A3D766">
            <w:pPr>
              <w:pStyle w:val="ListParagraph"/>
              <w:numPr>
                <w:ilvl w:val="0"/>
                <w:numId w:val="28"/>
              </w:numPr>
              <w:spacing w:after="240"/>
              <w:rPr>
                <w:color w:val="0B0C0C"/>
                <w:sz w:val="16"/>
                <w:szCs w:val="16"/>
              </w:rPr>
            </w:pPr>
            <w:r w:rsidRPr="00343D80">
              <w:rPr>
                <w:rFonts w:ascii="Arial" w:eastAsia="Arial" w:hAnsi="Arial" w:cs="Arial"/>
                <w:color w:val="0B0C0C"/>
                <w:sz w:val="16"/>
                <w:szCs w:val="16"/>
              </w:rPr>
              <w:t>Automatic decoding is becoming more embedded and reading is more fluent.</w:t>
            </w:r>
          </w:p>
          <w:p w14:paraId="6D233955" w14:textId="77777777" w:rsidR="000F76D8" w:rsidRPr="00343D80" w:rsidRDefault="000F76D8" w:rsidP="46A3D766">
            <w:pPr>
              <w:pStyle w:val="ListParagraph"/>
              <w:numPr>
                <w:ilvl w:val="0"/>
                <w:numId w:val="28"/>
              </w:numPr>
              <w:spacing w:after="240"/>
              <w:rPr>
                <w:rFonts w:eastAsiaTheme="minorEastAsia"/>
                <w:color w:val="0B0C0C"/>
                <w:sz w:val="16"/>
                <w:szCs w:val="16"/>
              </w:rPr>
            </w:pPr>
            <w:r w:rsidRPr="00343D80">
              <w:rPr>
                <w:rFonts w:ascii="Arial" w:eastAsia="Arial" w:hAnsi="Arial" w:cs="Arial"/>
                <w:color w:val="0B0C0C"/>
                <w:sz w:val="16"/>
                <w:szCs w:val="16"/>
              </w:rPr>
              <w:t>Read accurately by blending the sounds in words that contain taught graphemes.</w:t>
            </w:r>
          </w:p>
          <w:p w14:paraId="7B5B6C62" w14:textId="77777777" w:rsidR="000F76D8" w:rsidRPr="00343D80" w:rsidRDefault="000F76D8" w:rsidP="46A3D766">
            <w:pPr>
              <w:pStyle w:val="ListParagraph"/>
              <w:numPr>
                <w:ilvl w:val="0"/>
                <w:numId w:val="28"/>
              </w:numPr>
              <w:spacing w:after="240"/>
              <w:rPr>
                <w:rFonts w:eastAsiaTheme="minorEastAsia"/>
                <w:color w:val="0B0C0C"/>
                <w:sz w:val="16"/>
                <w:szCs w:val="16"/>
              </w:rPr>
            </w:pPr>
            <w:r w:rsidRPr="00343D80">
              <w:rPr>
                <w:rFonts w:ascii="Arial" w:eastAsia="Arial" w:hAnsi="Arial" w:cs="Arial"/>
                <w:color w:val="0B0C0C"/>
                <w:sz w:val="16"/>
                <w:szCs w:val="16"/>
              </w:rPr>
              <w:t>Recognise alternative sounds for graphemes</w:t>
            </w:r>
          </w:p>
          <w:p w14:paraId="7D59EB33" w14:textId="77777777" w:rsidR="000F76D8" w:rsidRPr="00343D80" w:rsidRDefault="000F76D8" w:rsidP="46A3D766">
            <w:pPr>
              <w:pStyle w:val="ListParagraph"/>
              <w:numPr>
                <w:ilvl w:val="0"/>
                <w:numId w:val="28"/>
              </w:numPr>
              <w:spacing w:after="240"/>
              <w:rPr>
                <w:color w:val="0B0C0C"/>
                <w:sz w:val="16"/>
                <w:szCs w:val="16"/>
              </w:rPr>
            </w:pPr>
            <w:r w:rsidRPr="00343D80">
              <w:rPr>
                <w:rFonts w:ascii="Arial" w:eastAsia="Arial" w:hAnsi="Arial" w:cs="Arial"/>
                <w:color w:val="0B0C0C"/>
                <w:sz w:val="16"/>
                <w:szCs w:val="16"/>
              </w:rPr>
              <w:t xml:space="preserve">Read accurately words of two or more syllables that contain the same graphemes. </w:t>
            </w:r>
          </w:p>
          <w:p w14:paraId="7DA1109D" w14:textId="77777777" w:rsidR="000F76D8" w:rsidRPr="00343D80" w:rsidRDefault="000F76D8" w:rsidP="46A3D766">
            <w:pPr>
              <w:pStyle w:val="ListParagraph"/>
              <w:numPr>
                <w:ilvl w:val="0"/>
                <w:numId w:val="28"/>
              </w:numPr>
              <w:spacing w:after="240"/>
              <w:rPr>
                <w:rFonts w:eastAsiaTheme="minorEastAsia"/>
                <w:color w:val="0B0C0C"/>
                <w:sz w:val="16"/>
                <w:szCs w:val="16"/>
              </w:rPr>
            </w:pPr>
            <w:r w:rsidRPr="00343D80">
              <w:rPr>
                <w:rFonts w:ascii="Arial" w:eastAsia="Arial" w:hAnsi="Arial" w:cs="Arial"/>
                <w:color w:val="0B0C0C"/>
                <w:sz w:val="16"/>
                <w:szCs w:val="16"/>
              </w:rPr>
              <w:t>Read words containing common suffixes</w:t>
            </w:r>
          </w:p>
          <w:p w14:paraId="27075870" w14:textId="77777777" w:rsidR="000F76D8" w:rsidRPr="00343D80" w:rsidRDefault="000F76D8" w:rsidP="46A3D766">
            <w:pPr>
              <w:pStyle w:val="ListParagraph"/>
              <w:numPr>
                <w:ilvl w:val="0"/>
                <w:numId w:val="28"/>
              </w:numPr>
              <w:spacing w:after="240"/>
              <w:rPr>
                <w:rFonts w:eastAsiaTheme="minorEastAsia"/>
                <w:color w:val="0B0C0C"/>
                <w:sz w:val="16"/>
                <w:szCs w:val="16"/>
              </w:rPr>
            </w:pPr>
            <w:r w:rsidRPr="00343D80">
              <w:rPr>
                <w:rFonts w:ascii="Arial" w:eastAsia="Arial" w:hAnsi="Arial" w:cs="Arial"/>
                <w:color w:val="0B0C0C"/>
                <w:sz w:val="16"/>
                <w:szCs w:val="16"/>
              </w:rPr>
              <w:t>Read further common exception words, noting unusual correspondences between spelling and sound.</w:t>
            </w:r>
          </w:p>
          <w:p w14:paraId="5FD88ED6" w14:textId="77777777" w:rsidR="000F76D8" w:rsidRPr="00343D80" w:rsidRDefault="000F76D8" w:rsidP="46A3D766">
            <w:pPr>
              <w:pStyle w:val="ListParagraph"/>
              <w:numPr>
                <w:ilvl w:val="0"/>
                <w:numId w:val="28"/>
              </w:numPr>
              <w:spacing w:after="240"/>
              <w:rPr>
                <w:rFonts w:eastAsiaTheme="minorEastAsia"/>
                <w:color w:val="0B0C0C"/>
                <w:sz w:val="16"/>
                <w:szCs w:val="16"/>
              </w:rPr>
            </w:pPr>
            <w:r w:rsidRPr="00343D80">
              <w:rPr>
                <w:rFonts w:ascii="Arial" w:eastAsia="Arial" w:hAnsi="Arial" w:cs="Arial"/>
                <w:color w:val="0B0C0C"/>
                <w:sz w:val="16"/>
                <w:szCs w:val="16"/>
              </w:rPr>
              <w:t>Read most words quickly and accurately, without overt sounding and blending.</w:t>
            </w:r>
          </w:p>
          <w:p w14:paraId="11EC92E5" w14:textId="77777777" w:rsidR="000F76D8" w:rsidRPr="00343D80" w:rsidRDefault="000F76D8" w:rsidP="46A3D766">
            <w:pPr>
              <w:pStyle w:val="ListParagraph"/>
              <w:numPr>
                <w:ilvl w:val="0"/>
                <w:numId w:val="28"/>
              </w:numPr>
              <w:spacing w:after="240"/>
              <w:rPr>
                <w:rFonts w:eastAsiaTheme="minorEastAsia"/>
                <w:color w:val="0B0C0C"/>
                <w:sz w:val="16"/>
                <w:szCs w:val="16"/>
              </w:rPr>
            </w:pPr>
            <w:r w:rsidRPr="00343D80">
              <w:rPr>
                <w:rFonts w:ascii="Arial" w:eastAsia="Arial" w:hAnsi="Arial" w:cs="Arial"/>
                <w:color w:val="0B0C0C"/>
                <w:sz w:val="16"/>
                <w:szCs w:val="16"/>
              </w:rPr>
              <w:t>Read aloud books closely matched to phonic knowledge, sounding out unfamiliar words accurately, automatically and without undue hesitation.</w:t>
            </w:r>
          </w:p>
          <w:p w14:paraId="3BCC04ED" w14:textId="77777777" w:rsidR="000F76D8" w:rsidRPr="00343D80" w:rsidRDefault="000F76D8" w:rsidP="46A3D766">
            <w:pPr>
              <w:pStyle w:val="ListParagraph"/>
              <w:numPr>
                <w:ilvl w:val="0"/>
                <w:numId w:val="28"/>
              </w:numPr>
              <w:spacing w:after="240"/>
              <w:rPr>
                <w:rFonts w:eastAsiaTheme="minorEastAsia"/>
                <w:color w:val="0B0C0C"/>
                <w:sz w:val="16"/>
                <w:szCs w:val="16"/>
              </w:rPr>
            </w:pPr>
            <w:r w:rsidRPr="00343D80">
              <w:rPr>
                <w:rFonts w:ascii="Arial" w:eastAsia="Arial" w:hAnsi="Arial" w:cs="Arial"/>
                <w:color w:val="0B0C0C"/>
                <w:sz w:val="16"/>
                <w:szCs w:val="16"/>
              </w:rPr>
              <w:t xml:space="preserve">Reread books to build up their fluency and confidence in word reading. </w:t>
            </w:r>
          </w:p>
          <w:p w14:paraId="259B69A8" w14:textId="7CE0D66C" w:rsidR="000F76D8" w:rsidRPr="00343D80" w:rsidRDefault="000F76D8" w:rsidP="1E9F5BEF">
            <w:pPr>
              <w:jc w:val="center"/>
              <w:rPr>
                <w:rFonts w:ascii="Arial" w:hAnsi="Arial" w:cs="Arial"/>
                <w:b/>
                <w:bCs/>
                <w:sz w:val="16"/>
                <w:szCs w:val="16"/>
              </w:rPr>
            </w:pPr>
          </w:p>
        </w:tc>
        <w:tc>
          <w:tcPr>
            <w:tcW w:w="2268" w:type="dxa"/>
            <w:shd w:val="clear" w:color="auto" w:fill="8DB3E2" w:themeFill="text2" w:themeFillTint="66"/>
          </w:tcPr>
          <w:p w14:paraId="1CE5D89C" w14:textId="77777777" w:rsidR="000F76D8" w:rsidRPr="00343D80" w:rsidRDefault="000F76D8" w:rsidP="5FF77F5C">
            <w:pPr>
              <w:pStyle w:val="ListParagraph"/>
              <w:numPr>
                <w:ilvl w:val="0"/>
                <w:numId w:val="28"/>
              </w:numPr>
              <w:spacing w:line="276" w:lineRule="auto"/>
              <w:rPr>
                <w:rFonts w:eastAsiaTheme="minorEastAsia"/>
                <w:sz w:val="16"/>
                <w:szCs w:val="16"/>
              </w:rPr>
            </w:pPr>
            <w:r w:rsidRPr="00343D80">
              <w:rPr>
                <w:rFonts w:ascii="Arial" w:eastAsia="Arial" w:hAnsi="Arial" w:cs="Arial"/>
                <w:color w:val="0B0C0C"/>
                <w:sz w:val="16"/>
                <w:szCs w:val="16"/>
              </w:rPr>
              <w:t xml:space="preserve">Apply phonic knowledge and decode words automatically. </w:t>
            </w:r>
          </w:p>
          <w:p w14:paraId="38B38A5A" w14:textId="77777777" w:rsidR="000F76D8" w:rsidRPr="00343D80" w:rsidRDefault="000F76D8" w:rsidP="5FF77F5C">
            <w:pPr>
              <w:pStyle w:val="ListParagraph"/>
              <w:numPr>
                <w:ilvl w:val="0"/>
                <w:numId w:val="28"/>
              </w:numPr>
              <w:spacing w:line="276" w:lineRule="auto"/>
              <w:rPr>
                <w:rFonts w:eastAsiaTheme="minorEastAsia"/>
                <w:color w:val="0B0C0C"/>
                <w:sz w:val="16"/>
                <w:szCs w:val="16"/>
              </w:rPr>
            </w:pPr>
            <w:r w:rsidRPr="00343D80">
              <w:rPr>
                <w:rFonts w:ascii="Arial" w:eastAsia="Arial" w:hAnsi="Arial" w:cs="Arial"/>
                <w:color w:val="0B0C0C"/>
                <w:sz w:val="16"/>
                <w:szCs w:val="16"/>
              </w:rPr>
              <w:t xml:space="preserve">Reading is mostly fluent </w:t>
            </w:r>
          </w:p>
          <w:p w14:paraId="5ACF6294" w14:textId="77777777" w:rsidR="000F76D8" w:rsidRPr="00343D80" w:rsidRDefault="000F76D8" w:rsidP="5FF77F5C">
            <w:pPr>
              <w:pStyle w:val="ListParagraph"/>
              <w:numPr>
                <w:ilvl w:val="0"/>
                <w:numId w:val="28"/>
              </w:numPr>
              <w:spacing w:line="276" w:lineRule="auto"/>
              <w:rPr>
                <w:rFonts w:eastAsiaTheme="minorEastAsia"/>
                <w:color w:val="0B0C0C"/>
                <w:sz w:val="16"/>
                <w:szCs w:val="16"/>
              </w:rPr>
            </w:pPr>
            <w:r w:rsidRPr="00343D80">
              <w:rPr>
                <w:rFonts w:ascii="Arial" w:eastAsia="Arial" w:hAnsi="Arial" w:cs="Arial"/>
                <w:color w:val="0B0C0C"/>
                <w:sz w:val="16"/>
                <w:szCs w:val="16"/>
              </w:rPr>
              <w:t xml:space="preserve">Teaching of word reading starts to support the development of vocabulary.  </w:t>
            </w:r>
          </w:p>
          <w:p w14:paraId="6105B755" w14:textId="77777777" w:rsidR="000F76D8" w:rsidRPr="00343D80" w:rsidRDefault="000F76D8" w:rsidP="5FF77F5C">
            <w:pPr>
              <w:pStyle w:val="ListParagraph"/>
              <w:numPr>
                <w:ilvl w:val="0"/>
                <w:numId w:val="28"/>
              </w:numPr>
              <w:spacing w:line="276" w:lineRule="auto"/>
              <w:rPr>
                <w:rFonts w:eastAsiaTheme="minorEastAsia"/>
                <w:color w:val="0B0C0C"/>
                <w:sz w:val="16"/>
                <w:szCs w:val="16"/>
              </w:rPr>
            </w:pPr>
            <w:r w:rsidRPr="00343D80">
              <w:rPr>
                <w:rFonts w:ascii="Arial" w:eastAsia="Arial" w:hAnsi="Arial" w:cs="Arial"/>
                <w:color w:val="0B0C0C"/>
                <w:sz w:val="16"/>
                <w:szCs w:val="16"/>
              </w:rPr>
              <w:t xml:space="preserve">Start to apply a growing knowledge of root words, prefixes and suffixes to understand word meaning.  </w:t>
            </w:r>
          </w:p>
          <w:p w14:paraId="3357237A" w14:textId="77777777" w:rsidR="000F76D8" w:rsidRPr="00343D80" w:rsidRDefault="000F76D8" w:rsidP="5FF77F5C">
            <w:pPr>
              <w:pStyle w:val="ListParagraph"/>
              <w:numPr>
                <w:ilvl w:val="0"/>
                <w:numId w:val="28"/>
              </w:numPr>
              <w:autoSpaceDE w:val="0"/>
              <w:autoSpaceDN w:val="0"/>
              <w:adjustRightInd w:val="0"/>
              <w:spacing w:after="240"/>
              <w:rPr>
                <w:rFonts w:eastAsiaTheme="minorEastAsia"/>
                <w:color w:val="0B0C0C"/>
                <w:sz w:val="16"/>
                <w:szCs w:val="16"/>
              </w:rPr>
            </w:pPr>
            <w:r w:rsidRPr="00343D80">
              <w:rPr>
                <w:rFonts w:ascii="Arial" w:eastAsia="Arial" w:hAnsi="Arial" w:cs="Arial"/>
                <w:color w:val="0B0C0C"/>
                <w:sz w:val="16"/>
                <w:szCs w:val="16"/>
              </w:rPr>
              <w:t>Read some further exception words, noting the unusual correspondences between spelling and sound, and where these occur in the word</w:t>
            </w:r>
          </w:p>
          <w:p w14:paraId="01357718" w14:textId="1F8B82D2" w:rsidR="000F76D8" w:rsidRPr="00343D80" w:rsidRDefault="000F76D8" w:rsidP="1E9F5BEF">
            <w:pPr>
              <w:jc w:val="center"/>
              <w:rPr>
                <w:rFonts w:ascii="Arial" w:hAnsi="Arial" w:cs="Arial"/>
                <w:b/>
                <w:bCs/>
                <w:sz w:val="16"/>
                <w:szCs w:val="16"/>
              </w:rPr>
            </w:pPr>
          </w:p>
        </w:tc>
        <w:tc>
          <w:tcPr>
            <w:tcW w:w="2268" w:type="dxa"/>
            <w:shd w:val="clear" w:color="auto" w:fill="C6D9F1" w:themeFill="text2" w:themeFillTint="33"/>
          </w:tcPr>
          <w:p w14:paraId="30F8D2DE" w14:textId="77777777" w:rsidR="000F76D8" w:rsidRPr="00343D80" w:rsidRDefault="000F76D8" w:rsidP="7B8D1D27">
            <w:pPr>
              <w:pStyle w:val="ListParagraph"/>
              <w:numPr>
                <w:ilvl w:val="0"/>
                <w:numId w:val="28"/>
              </w:numPr>
              <w:rPr>
                <w:rFonts w:eastAsiaTheme="minorEastAsia"/>
                <w:color w:val="0B0C0C"/>
                <w:sz w:val="16"/>
                <w:szCs w:val="16"/>
              </w:rPr>
            </w:pPr>
            <w:r w:rsidRPr="00343D80">
              <w:rPr>
                <w:rFonts w:ascii="Arial" w:eastAsia="Arial" w:hAnsi="Arial" w:cs="Arial"/>
                <w:color w:val="0B0C0C"/>
                <w:sz w:val="16"/>
                <w:szCs w:val="16"/>
              </w:rPr>
              <w:t>Reading is fluent (age-appropriate text)</w:t>
            </w:r>
          </w:p>
          <w:p w14:paraId="54BE566E" w14:textId="77777777" w:rsidR="000F76D8" w:rsidRPr="00343D80" w:rsidRDefault="000F76D8" w:rsidP="46A3D766">
            <w:pPr>
              <w:pStyle w:val="ListParagraph"/>
              <w:numPr>
                <w:ilvl w:val="0"/>
                <w:numId w:val="28"/>
              </w:numPr>
              <w:rPr>
                <w:rFonts w:eastAsiaTheme="minorEastAsia"/>
                <w:color w:val="0B0C0C"/>
                <w:sz w:val="16"/>
                <w:szCs w:val="16"/>
              </w:rPr>
            </w:pPr>
            <w:r w:rsidRPr="00343D80">
              <w:rPr>
                <w:rFonts w:ascii="Arial" w:eastAsia="Arial" w:hAnsi="Arial" w:cs="Arial"/>
                <w:color w:val="0B0C0C"/>
                <w:sz w:val="16"/>
                <w:szCs w:val="16"/>
              </w:rPr>
              <w:t xml:space="preserve">Teaching of word reading supports the development of vocabulary.  </w:t>
            </w:r>
          </w:p>
          <w:p w14:paraId="25069440" w14:textId="77777777" w:rsidR="000F76D8" w:rsidRPr="00343D80" w:rsidRDefault="000F76D8" w:rsidP="46A3D766">
            <w:pPr>
              <w:pStyle w:val="ListParagraph"/>
              <w:numPr>
                <w:ilvl w:val="0"/>
                <w:numId w:val="28"/>
              </w:numPr>
              <w:rPr>
                <w:rFonts w:eastAsiaTheme="minorEastAsia"/>
                <w:color w:val="0B0C0C"/>
                <w:sz w:val="16"/>
                <w:szCs w:val="16"/>
              </w:rPr>
            </w:pPr>
            <w:r w:rsidRPr="00343D80">
              <w:rPr>
                <w:rFonts w:ascii="Arial" w:eastAsia="Arial" w:hAnsi="Arial" w:cs="Arial"/>
                <w:color w:val="0B0C0C"/>
                <w:sz w:val="16"/>
                <w:szCs w:val="16"/>
              </w:rPr>
              <w:t>Start to apply with independence, knowledge of root words, prefixes and suffixes to read aloud and understand the meaning of new words</w:t>
            </w:r>
          </w:p>
          <w:p w14:paraId="0872305F" w14:textId="77777777" w:rsidR="000F76D8" w:rsidRPr="00343D80" w:rsidRDefault="000F76D8" w:rsidP="46A3D766">
            <w:pPr>
              <w:pStyle w:val="ListParagraph"/>
              <w:numPr>
                <w:ilvl w:val="0"/>
                <w:numId w:val="28"/>
              </w:numPr>
              <w:rPr>
                <w:rFonts w:eastAsiaTheme="minorEastAsia"/>
                <w:color w:val="0B0C0C"/>
                <w:sz w:val="16"/>
                <w:szCs w:val="16"/>
              </w:rPr>
            </w:pPr>
            <w:r w:rsidRPr="00343D80">
              <w:rPr>
                <w:rFonts w:ascii="Arial" w:eastAsia="Arial" w:hAnsi="Arial" w:cs="Arial"/>
                <w:color w:val="0B0C0C"/>
                <w:sz w:val="16"/>
                <w:szCs w:val="16"/>
              </w:rPr>
              <w:t>Read further exception words, noting the unusual correspondences between spelling and sound, and where these occur in the word</w:t>
            </w:r>
          </w:p>
          <w:p w14:paraId="517526BC" w14:textId="2BE1E9D4" w:rsidR="000F76D8" w:rsidRPr="00343D80" w:rsidRDefault="000F76D8" w:rsidP="1E9F5BEF">
            <w:pPr>
              <w:jc w:val="center"/>
              <w:rPr>
                <w:rFonts w:ascii="Arial" w:hAnsi="Arial" w:cs="Arial"/>
                <w:b/>
                <w:bCs/>
                <w:sz w:val="16"/>
                <w:szCs w:val="16"/>
              </w:rPr>
            </w:pPr>
          </w:p>
        </w:tc>
        <w:tc>
          <w:tcPr>
            <w:tcW w:w="2268" w:type="dxa"/>
            <w:shd w:val="clear" w:color="auto" w:fill="8DB3E2" w:themeFill="text2" w:themeFillTint="66"/>
          </w:tcPr>
          <w:p w14:paraId="1FB66D2D" w14:textId="77777777" w:rsidR="000F76D8" w:rsidRPr="00343D80" w:rsidRDefault="000F76D8" w:rsidP="7A89D43D">
            <w:pPr>
              <w:pStyle w:val="ListParagraph"/>
              <w:numPr>
                <w:ilvl w:val="0"/>
                <w:numId w:val="28"/>
              </w:numPr>
              <w:spacing w:line="276" w:lineRule="auto"/>
              <w:rPr>
                <w:rFonts w:eastAsiaTheme="minorEastAsia"/>
                <w:color w:val="0B0C0C"/>
                <w:sz w:val="16"/>
                <w:szCs w:val="16"/>
              </w:rPr>
            </w:pPr>
            <w:r w:rsidRPr="00343D80">
              <w:rPr>
                <w:rFonts w:ascii="Arial" w:eastAsia="Arial" w:hAnsi="Arial" w:cs="Arial"/>
                <w:color w:val="0B0C0C"/>
                <w:sz w:val="16"/>
                <w:szCs w:val="16"/>
              </w:rPr>
              <w:t xml:space="preserve">Read a range of age-appropriate books with accuracy, fluency and at a reasonable speaking pace. </w:t>
            </w:r>
          </w:p>
          <w:p w14:paraId="348727D2" w14:textId="77777777" w:rsidR="000F76D8" w:rsidRPr="00343D80" w:rsidRDefault="000F76D8" w:rsidP="7A89D43D">
            <w:pPr>
              <w:pStyle w:val="ListParagraph"/>
              <w:numPr>
                <w:ilvl w:val="0"/>
                <w:numId w:val="28"/>
              </w:numPr>
              <w:spacing w:line="276" w:lineRule="auto"/>
              <w:rPr>
                <w:rFonts w:eastAsiaTheme="minorEastAsia"/>
                <w:color w:val="0B0C0C"/>
                <w:sz w:val="16"/>
                <w:szCs w:val="16"/>
              </w:rPr>
            </w:pPr>
            <w:r w:rsidRPr="00343D80">
              <w:rPr>
                <w:rFonts w:ascii="Arial" w:eastAsia="Arial" w:hAnsi="Arial" w:cs="Arial"/>
                <w:color w:val="0B0C0C"/>
                <w:sz w:val="16"/>
                <w:szCs w:val="16"/>
              </w:rPr>
              <w:t xml:space="preserve">Independently apply knowledge of root words, prefixes and suffixes both to read aloud and to understand the meaning of new words. </w:t>
            </w:r>
          </w:p>
          <w:p w14:paraId="400F8047" w14:textId="77777777" w:rsidR="000F76D8" w:rsidRPr="00343D80" w:rsidRDefault="000F76D8" w:rsidP="7A89D43D">
            <w:pPr>
              <w:pStyle w:val="ListParagraph"/>
              <w:numPr>
                <w:ilvl w:val="0"/>
                <w:numId w:val="28"/>
              </w:numPr>
              <w:spacing w:line="276" w:lineRule="auto"/>
              <w:rPr>
                <w:rFonts w:eastAsiaTheme="minorEastAsia"/>
                <w:color w:val="0B0C0C"/>
                <w:sz w:val="16"/>
                <w:szCs w:val="16"/>
              </w:rPr>
            </w:pPr>
            <w:r w:rsidRPr="00343D80">
              <w:rPr>
                <w:rFonts w:ascii="Arial" w:eastAsia="Arial" w:hAnsi="Arial" w:cs="Arial"/>
                <w:color w:val="0B0C0C"/>
                <w:sz w:val="16"/>
                <w:szCs w:val="16"/>
              </w:rPr>
              <w:t>Read most unknown words with increasing automaticity.</w:t>
            </w:r>
          </w:p>
          <w:p w14:paraId="64BF2206" w14:textId="3C6EBB2A" w:rsidR="000F76D8" w:rsidRPr="00343D80" w:rsidRDefault="000F76D8" w:rsidP="1E9F5BEF">
            <w:pPr>
              <w:jc w:val="center"/>
              <w:rPr>
                <w:rFonts w:ascii="Arial" w:hAnsi="Arial" w:cs="Arial"/>
                <w:b/>
                <w:bCs/>
                <w:sz w:val="16"/>
                <w:szCs w:val="16"/>
              </w:rPr>
            </w:pPr>
          </w:p>
        </w:tc>
        <w:tc>
          <w:tcPr>
            <w:tcW w:w="2919" w:type="dxa"/>
            <w:shd w:val="clear" w:color="auto" w:fill="C6D9F1" w:themeFill="text2" w:themeFillTint="33"/>
          </w:tcPr>
          <w:p w14:paraId="2DB8E73B" w14:textId="77777777" w:rsidR="000F76D8" w:rsidRPr="00343D80" w:rsidRDefault="000F76D8" w:rsidP="46A3D766">
            <w:pPr>
              <w:pStyle w:val="ListParagraph"/>
              <w:numPr>
                <w:ilvl w:val="0"/>
                <w:numId w:val="28"/>
              </w:numPr>
              <w:spacing w:line="276" w:lineRule="auto"/>
              <w:rPr>
                <w:rFonts w:eastAsiaTheme="minorEastAsia"/>
                <w:color w:val="0B0C0C"/>
                <w:sz w:val="16"/>
                <w:szCs w:val="16"/>
              </w:rPr>
            </w:pPr>
            <w:r w:rsidRPr="00343D80">
              <w:rPr>
                <w:rFonts w:ascii="Arial" w:eastAsia="Arial" w:hAnsi="Arial" w:cs="Arial"/>
                <w:color w:val="0B0C0C"/>
                <w:sz w:val="16"/>
                <w:szCs w:val="16"/>
              </w:rPr>
              <w:t>Read a wide range of age-appropriate books with accuracy, fluency and at speaking pace.</w:t>
            </w:r>
          </w:p>
          <w:p w14:paraId="7EE2FB28" w14:textId="77777777" w:rsidR="00343D80" w:rsidRPr="00343D80" w:rsidRDefault="000F76D8" w:rsidP="00343D80">
            <w:pPr>
              <w:pStyle w:val="ListParagraph"/>
              <w:numPr>
                <w:ilvl w:val="0"/>
                <w:numId w:val="28"/>
              </w:numPr>
              <w:spacing w:line="276" w:lineRule="auto"/>
              <w:rPr>
                <w:rFonts w:eastAsiaTheme="minorEastAsia"/>
                <w:color w:val="0B0C0C"/>
                <w:sz w:val="16"/>
                <w:szCs w:val="16"/>
              </w:rPr>
            </w:pPr>
            <w:r w:rsidRPr="00343D80">
              <w:rPr>
                <w:rFonts w:ascii="Arial" w:eastAsia="Arial" w:hAnsi="Arial" w:cs="Arial"/>
                <w:color w:val="0B0C0C"/>
                <w:sz w:val="16"/>
                <w:szCs w:val="16"/>
              </w:rPr>
              <w:t>Independently apply knowledge of etymology and morphology to read and understand the meaning of new words.</w:t>
            </w:r>
          </w:p>
          <w:p w14:paraId="52072930" w14:textId="3A76E95A" w:rsidR="000F76D8" w:rsidRPr="00343D80" w:rsidRDefault="000F76D8" w:rsidP="00343D80">
            <w:pPr>
              <w:pStyle w:val="ListParagraph"/>
              <w:numPr>
                <w:ilvl w:val="0"/>
                <w:numId w:val="28"/>
              </w:numPr>
              <w:spacing w:line="276" w:lineRule="auto"/>
              <w:rPr>
                <w:rFonts w:eastAsiaTheme="minorEastAsia"/>
                <w:color w:val="0B0C0C"/>
                <w:sz w:val="16"/>
                <w:szCs w:val="16"/>
              </w:rPr>
            </w:pPr>
            <w:r w:rsidRPr="00343D80">
              <w:rPr>
                <w:rFonts w:ascii="Arial" w:eastAsia="Arial" w:hAnsi="Arial" w:cs="Arial"/>
                <w:color w:val="0B0C0C"/>
                <w:sz w:val="16"/>
                <w:szCs w:val="16"/>
              </w:rPr>
              <w:t>Read unknown words with increasing automaticity.</w:t>
            </w:r>
          </w:p>
        </w:tc>
      </w:tr>
      <w:tr w:rsidR="000F76D8" w14:paraId="28750269" w14:textId="77777777" w:rsidTr="000F76D8">
        <w:trPr>
          <w:cantSplit/>
          <w:trHeight w:val="10455"/>
        </w:trPr>
        <w:tc>
          <w:tcPr>
            <w:tcW w:w="846" w:type="dxa"/>
            <w:shd w:val="clear" w:color="auto" w:fill="C6D9F1" w:themeFill="text2" w:themeFillTint="33"/>
            <w:textDirection w:val="btLr"/>
          </w:tcPr>
          <w:p w14:paraId="76D07848" w14:textId="602C25EB" w:rsidR="000F76D8" w:rsidRPr="00632DC6" w:rsidRDefault="000F76D8" w:rsidP="000F76D8">
            <w:pPr>
              <w:spacing w:after="200" w:line="276" w:lineRule="auto"/>
              <w:ind w:left="113" w:right="113"/>
              <w:jc w:val="center"/>
              <w:rPr>
                <w:rFonts w:ascii="Arial" w:hAnsi="Arial" w:cs="Arial"/>
                <w:b/>
                <w:bCs/>
                <w:sz w:val="32"/>
                <w:szCs w:val="32"/>
              </w:rPr>
            </w:pPr>
            <w:r w:rsidRPr="4324974F">
              <w:rPr>
                <w:rFonts w:ascii="Arial" w:hAnsi="Arial" w:cs="Arial"/>
                <w:b/>
                <w:bCs/>
                <w:sz w:val="32"/>
                <w:szCs w:val="32"/>
              </w:rPr>
              <w:lastRenderedPageBreak/>
              <w:t xml:space="preserve"> Comprehension (Listening)</w:t>
            </w:r>
          </w:p>
        </w:tc>
        <w:tc>
          <w:tcPr>
            <w:tcW w:w="2410" w:type="dxa"/>
            <w:shd w:val="clear" w:color="auto" w:fill="8DB3E2" w:themeFill="text2" w:themeFillTint="66"/>
          </w:tcPr>
          <w:p w14:paraId="481301B0" w14:textId="77777777" w:rsidR="000F76D8" w:rsidRPr="00343D80" w:rsidRDefault="000F76D8" w:rsidP="7B8D1D27">
            <w:pPr>
              <w:pStyle w:val="ListParagraph"/>
              <w:numPr>
                <w:ilvl w:val="0"/>
                <w:numId w:val="1"/>
              </w:numPr>
              <w:rPr>
                <w:rFonts w:eastAsiaTheme="minorEastAsia"/>
                <w:color w:val="0B0C0C"/>
                <w:sz w:val="16"/>
                <w:szCs w:val="16"/>
              </w:rPr>
            </w:pPr>
            <w:r w:rsidRPr="00343D80">
              <w:rPr>
                <w:rFonts w:ascii="Arial" w:eastAsia="Arial" w:hAnsi="Arial" w:cs="Arial"/>
                <w:color w:val="0B0C0C"/>
                <w:sz w:val="16"/>
                <w:szCs w:val="16"/>
              </w:rPr>
              <w:t>Listen to and discuss a wide range of poems, stories and non-fiction at a level beyond that at which they can read independently</w:t>
            </w:r>
          </w:p>
          <w:p w14:paraId="1C34A8C1" w14:textId="77777777" w:rsidR="000F76D8" w:rsidRPr="00343D80" w:rsidRDefault="000F76D8" w:rsidP="7B8D1D27">
            <w:pPr>
              <w:pStyle w:val="ListParagraph"/>
              <w:numPr>
                <w:ilvl w:val="0"/>
                <w:numId w:val="1"/>
              </w:numPr>
              <w:rPr>
                <w:rFonts w:eastAsiaTheme="minorEastAsia"/>
                <w:color w:val="0B0C0C"/>
                <w:sz w:val="16"/>
                <w:szCs w:val="16"/>
              </w:rPr>
            </w:pPr>
            <w:r w:rsidRPr="00343D80">
              <w:rPr>
                <w:rFonts w:ascii="Arial" w:eastAsia="Arial" w:hAnsi="Arial" w:cs="Arial"/>
                <w:color w:val="0B0C0C"/>
                <w:sz w:val="16"/>
                <w:szCs w:val="16"/>
              </w:rPr>
              <w:t>Link what they read or hear to their own experiences</w:t>
            </w:r>
          </w:p>
          <w:p w14:paraId="2B3AA6EB" w14:textId="77777777" w:rsidR="000F76D8" w:rsidRPr="00343D80" w:rsidRDefault="000F76D8" w:rsidP="7B8D1D27">
            <w:pPr>
              <w:pStyle w:val="ListParagraph"/>
              <w:numPr>
                <w:ilvl w:val="0"/>
                <w:numId w:val="1"/>
              </w:numPr>
              <w:rPr>
                <w:rFonts w:eastAsiaTheme="minorEastAsia"/>
                <w:color w:val="0B0C0C"/>
                <w:sz w:val="16"/>
                <w:szCs w:val="16"/>
              </w:rPr>
            </w:pPr>
            <w:r w:rsidRPr="00343D80">
              <w:rPr>
                <w:rFonts w:ascii="Arial" w:eastAsia="Arial" w:hAnsi="Arial" w:cs="Arial"/>
                <w:color w:val="0B0C0C"/>
                <w:sz w:val="16"/>
                <w:szCs w:val="16"/>
              </w:rPr>
              <w:t>Become very familiar with key stories, fairy stories and traditional tales, retelling them and considering their particular characteristics</w:t>
            </w:r>
          </w:p>
          <w:p w14:paraId="04223EB2" w14:textId="77777777" w:rsidR="000F76D8" w:rsidRPr="00343D80" w:rsidRDefault="000F76D8" w:rsidP="7B8D1D27">
            <w:pPr>
              <w:pStyle w:val="ListParagraph"/>
              <w:numPr>
                <w:ilvl w:val="0"/>
                <w:numId w:val="1"/>
              </w:numPr>
              <w:rPr>
                <w:rFonts w:eastAsiaTheme="minorEastAsia"/>
                <w:color w:val="0B0C0C"/>
                <w:sz w:val="16"/>
                <w:szCs w:val="16"/>
              </w:rPr>
            </w:pPr>
            <w:r w:rsidRPr="00343D80">
              <w:rPr>
                <w:rFonts w:ascii="Arial" w:eastAsia="Arial" w:hAnsi="Arial" w:cs="Arial"/>
                <w:color w:val="0B0C0C"/>
                <w:sz w:val="16"/>
                <w:szCs w:val="16"/>
              </w:rPr>
              <w:t>Recognise and  join in with predictable phrases</w:t>
            </w:r>
          </w:p>
          <w:p w14:paraId="30CBE46B" w14:textId="77777777" w:rsidR="000F76D8" w:rsidRPr="00343D80" w:rsidRDefault="000F76D8" w:rsidP="7B8D1D27">
            <w:pPr>
              <w:pStyle w:val="ListParagraph"/>
              <w:numPr>
                <w:ilvl w:val="0"/>
                <w:numId w:val="1"/>
              </w:numPr>
              <w:rPr>
                <w:rFonts w:eastAsiaTheme="minorEastAsia"/>
                <w:color w:val="0B0C0C"/>
                <w:sz w:val="16"/>
                <w:szCs w:val="16"/>
              </w:rPr>
            </w:pPr>
            <w:r w:rsidRPr="00343D80">
              <w:rPr>
                <w:rFonts w:ascii="Arial" w:eastAsia="Arial" w:hAnsi="Arial" w:cs="Arial"/>
                <w:color w:val="0B0C0C"/>
                <w:sz w:val="16"/>
                <w:szCs w:val="16"/>
              </w:rPr>
              <w:t>Learn to appreciate rhymes and poems, and to recite some by heart</w:t>
            </w:r>
          </w:p>
          <w:p w14:paraId="1906A7BA" w14:textId="77777777" w:rsidR="000F76D8" w:rsidRPr="00343D80" w:rsidRDefault="000F76D8" w:rsidP="7B8D1D27">
            <w:pPr>
              <w:pStyle w:val="ListParagraph"/>
              <w:numPr>
                <w:ilvl w:val="0"/>
                <w:numId w:val="1"/>
              </w:numPr>
              <w:rPr>
                <w:rFonts w:eastAsiaTheme="minorEastAsia"/>
                <w:color w:val="0B0C0C"/>
                <w:sz w:val="16"/>
                <w:szCs w:val="16"/>
              </w:rPr>
            </w:pPr>
            <w:r w:rsidRPr="00343D80">
              <w:rPr>
                <w:rFonts w:ascii="Arial" w:eastAsia="Arial" w:hAnsi="Arial" w:cs="Arial"/>
                <w:color w:val="0B0C0C"/>
                <w:sz w:val="16"/>
                <w:szCs w:val="16"/>
              </w:rPr>
              <w:t>Discuss word meanings, linking new meanings to those already known</w:t>
            </w:r>
          </w:p>
          <w:p w14:paraId="2F5D4FA8" w14:textId="77777777" w:rsidR="000F76D8" w:rsidRPr="00343D80" w:rsidRDefault="000F76D8" w:rsidP="7B8D1D27">
            <w:pPr>
              <w:pStyle w:val="ListParagraph"/>
              <w:numPr>
                <w:ilvl w:val="0"/>
                <w:numId w:val="1"/>
              </w:numPr>
              <w:rPr>
                <w:rFonts w:eastAsiaTheme="minorEastAsia"/>
                <w:color w:val="0B0C0C"/>
                <w:sz w:val="16"/>
                <w:szCs w:val="16"/>
              </w:rPr>
            </w:pPr>
            <w:r w:rsidRPr="00343D80">
              <w:rPr>
                <w:rFonts w:ascii="Arial" w:eastAsia="Arial" w:hAnsi="Arial" w:cs="Arial"/>
                <w:color w:val="0B0C0C"/>
                <w:sz w:val="16"/>
                <w:szCs w:val="16"/>
              </w:rPr>
              <w:t>Participate in discussion about what is read to them, taking turns and listening to what others say</w:t>
            </w:r>
          </w:p>
          <w:p w14:paraId="29C5A5A4" w14:textId="77777777" w:rsidR="000F76D8" w:rsidRPr="00343D80" w:rsidRDefault="000F76D8" w:rsidP="7B8D1D27">
            <w:pPr>
              <w:pStyle w:val="ListParagraph"/>
              <w:numPr>
                <w:ilvl w:val="0"/>
                <w:numId w:val="1"/>
              </w:numPr>
              <w:rPr>
                <w:rFonts w:eastAsiaTheme="minorEastAsia"/>
                <w:color w:val="0B0C0C"/>
                <w:sz w:val="16"/>
                <w:szCs w:val="16"/>
              </w:rPr>
            </w:pPr>
            <w:r w:rsidRPr="00343D80">
              <w:rPr>
                <w:rFonts w:ascii="Arial" w:eastAsia="Arial" w:hAnsi="Arial" w:cs="Arial"/>
                <w:color w:val="0B0C0C"/>
                <w:sz w:val="16"/>
                <w:szCs w:val="16"/>
              </w:rPr>
              <w:t>Explain clearly their understanding of what is read to them</w:t>
            </w:r>
          </w:p>
          <w:p w14:paraId="0D0B940D" w14:textId="0CE4FEE3" w:rsidR="000F76D8" w:rsidRPr="00343D80" w:rsidRDefault="000F76D8" w:rsidP="000F76D8">
            <w:pPr>
              <w:pStyle w:val="ListParagraph"/>
              <w:ind w:left="360"/>
              <w:rPr>
                <w:rFonts w:eastAsiaTheme="minorEastAsia"/>
                <w:color w:val="0B0C0C"/>
                <w:sz w:val="16"/>
                <w:szCs w:val="16"/>
              </w:rPr>
            </w:pPr>
          </w:p>
        </w:tc>
        <w:tc>
          <w:tcPr>
            <w:tcW w:w="2409" w:type="dxa"/>
            <w:shd w:val="clear" w:color="auto" w:fill="C6D9F1" w:themeFill="text2" w:themeFillTint="33"/>
          </w:tcPr>
          <w:p w14:paraId="566A717C" w14:textId="77777777" w:rsidR="000F76D8" w:rsidRPr="00343D80" w:rsidRDefault="000F76D8" w:rsidP="7B8D1D27">
            <w:pPr>
              <w:pStyle w:val="ListParagraph"/>
              <w:numPr>
                <w:ilvl w:val="0"/>
                <w:numId w:val="2"/>
              </w:numPr>
              <w:spacing w:after="240"/>
              <w:rPr>
                <w:rFonts w:ascii="Arial" w:eastAsia="Arial" w:hAnsi="Arial" w:cs="Arial"/>
                <w:color w:val="0B0C0C"/>
                <w:sz w:val="16"/>
                <w:szCs w:val="16"/>
              </w:rPr>
            </w:pPr>
            <w:r w:rsidRPr="00343D80">
              <w:rPr>
                <w:rFonts w:ascii="Arial" w:eastAsia="Arial" w:hAnsi="Arial" w:cs="Arial"/>
                <w:color w:val="0B0C0C"/>
                <w:sz w:val="16"/>
                <w:szCs w:val="16"/>
              </w:rPr>
              <w:t>Listen to, discuss and express views about a wide range of contemporary and classic poetry, stories and non-fiction at a level beyond that at which they can read independently</w:t>
            </w:r>
          </w:p>
          <w:p w14:paraId="4C907E35" w14:textId="77777777" w:rsidR="000F76D8" w:rsidRPr="00343D80" w:rsidRDefault="000F76D8" w:rsidP="7B8D1D27">
            <w:pPr>
              <w:pStyle w:val="ListParagraph"/>
              <w:numPr>
                <w:ilvl w:val="0"/>
                <w:numId w:val="2"/>
              </w:numPr>
              <w:spacing w:after="240"/>
              <w:rPr>
                <w:rFonts w:ascii="Arial" w:eastAsia="Arial" w:hAnsi="Arial" w:cs="Arial"/>
                <w:color w:val="0B0C0C"/>
                <w:sz w:val="16"/>
                <w:szCs w:val="16"/>
              </w:rPr>
            </w:pPr>
            <w:r w:rsidRPr="00343D80">
              <w:rPr>
                <w:rFonts w:ascii="Arial" w:eastAsia="Arial" w:hAnsi="Arial" w:cs="Arial"/>
                <w:color w:val="0B0C0C"/>
                <w:sz w:val="16"/>
                <w:szCs w:val="16"/>
              </w:rPr>
              <w:t>Recognise simple recurring literary language in stories and poetry</w:t>
            </w:r>
          </w:p>
          <w:p w14:paraId="5E46A120" w14:textId="77777777" w:rsidR="000F76D8" w:rsidRPr="00343D80" w:rsidRDefault="000F76D8" w:rsidP="7B8D1D27">
            <w:pPr>
              <w:pStyle w:val="ListParagraph"/>
              <w:numPr>
                <w:ilvl w:val="0"/>
                <w:numId w:val="2"/>
              </w:numPr>
              <w:spacing w:after="240"/>
              <w:rPr>
                <w:color w:val="0B0C0C"/>
                <w:sz w:val="16"/>
                <w:szCs w:val="16"/>
              </w:rPr>
            </w:pPr>
            <w:r w:rsidRPr="00343D80">
              <w:rPr>
                <w:rFonts w:ascii="Arial" w:eastAsia="Arial" w:hAnsi="Arial" w:cs="Arial"/>
                <w:color w:val="0B0C0C"/>
                <w:sz w:val="16"/>
                <w:szCs w:val="16"/>
              </w:rPr>
              <w:t>Continue to build up a repertoire of poems learnt by heart, appreciating these and reciting some, with appropriate intonation to make the meaning clear</w:t>
            </w:r>
          </w:p>
          <w:p w14:paraId="56A03BB7" w14:textId="77777777" w:rsidR="000F76D8" w:rsidRPr="00343D80" w:rsidRDefault="000F76D8" w:rsidP="7B8D1D27">
            <w:pPr>
              <w:pStyle w:val="ListParagraph"/>
              <w:numPr>
                <w:ilvl w:val="0"/>
                <w:numId w:val="2"/>
              </w:numPr>
              <w:spacing w:after="240"/>
              <w:rPr>
                <w:rFonts w:ascii="Arial" w:eastAsia="Arial" w:hAnsi="Arial" w:cs="Arial"/>
                <w:color w:val="0B0C0C"/>
                <w:sz w:val="16"/>
                <w:szCs w:val="16"/>
              </w:rPr>
            </w:pPr>
            <w:r w:rsidRPr="00343D80">
              <w:rPr>
                <w:rFonts w:ascii="Arial" w:eastAsia="Arial" w:hAnsi="Arial" w:cs="Arial"/>
                <w:color w:val="0B0C0C"/>
                <w:sz w:val="16"/>
                <w:szCs w:val="16"/>
              </w:rPr>
              <w:t>Answer and ask questions</w:t>
            </w:r>
          </w:p>
          <w:p w14:paraId="5C1FB551" w14:textId="77777777" w:rsidR="000F76D8" w:rsidRPr="00343D80" w:rsidRDefault="000F76D8" w:rsidP="7B8D1D27">
            <w:pPr>
              <w:pStyle w:val="ListParagraph"/>
              <w:numPr>
                <w:ilvl w:val="0"/>
                <w:numId w:val="2"/>
              </w:numPr>
              <w:spacing w:after="240"/>
              <w:rPr>
                <w:rFonts w:ascii="Arial" w:eastAsia="Arial" w:hAnsi="Arial" w:cs="Arial"/>
                <w:color w:val="0B0C0C"/>
                <w:sz w:val="16"/>
                <w:szCs w:val="16"/>
              </w:rPr>
            </w:pPr>
            <w:r w:rsidRPr="00343D80">
              <w:rPr>
                <w:rFonts w:ascii="Arial" w:eastAsia="Arial" w:hAnsi="Arial" w:cs="Arial"/>
                <w:color w:val="0B0C0C"/>
                <w:sz w:val="16"/>
                <w:szCs w:val="16"/>
              </w:rPr>
              <w:t>Participate in discussion about books, poems and other works that are read to them and those that they can read for themselves, taking turns and listening to what others say</w:t>
            </w:r>
          </w:p>
          <w:p w14:paraId="477BDC76" w14:textId="77777777" w:rsidR="000F76D8" w:rsidRPr="00343D80" w:rsidRDefault="000F76D8" w:rsidP="7B8D1D27">
            <w:pPr>
              <w:pStyle w:val="ListParagraph"/>
              <w:numPr>
                <w:ilvl w:val="0"/>
                <w:numId w:val="2"/>
              </w:numPr>
              <w:spacing w:after="240"/>
              <w:rPr>
                <w:rFonts w:ascii="Arial" w:eastAsia="Arial" w:hAnsi="Arial" w:cs="Arial"/>
                <w:color w:val="0B0C0C"/>
                <w:sz w:val="16"/>
                <w:szCs w:val="16"/>
              </w:rPr>
            </w:pPr>
            <w:r w:rsidRPr="00343D80">
              <w:rPr>
                <w:rFonts w:ascii="Arial" w:eastAsia="Arial" w:hAnsi="Arial" w:cs="Arial"/>
                <w:color w:val="0B0C0C"/>
                <w:sz w:val="16"/>
                <w:szCs w:val="16"/>
              </w:rPr>
              <w:t>Explain and discuss their understanding of books, poems and other material, both those that they listen to and those that they read for themselves</w:t>
            </w:r>
          </w:p>
          <w:p w14:paraId="0E27B00A" w14:textId="068541C7" w:rsidR="000F76D8" w:rsidRPr="00343D80" w:rsidRDefault="000F76D8" w:rsidP="4324974F">
            <w:pPr>
              <w:pStyle w:val="Default"/>
              <w:spacing w:after="240"/>
              <w:rPr>
                <w:rFonts w:eastAsia="Calibri"/>
                <w:color w:val="000000" w:themeColor="text1"/>
                <w:sz w:val="16"/>
                <w:szCs w:val="16"/>
              </w:rPr>
            </w:pPr>
          </w:p>
        </w:tc>
        <w:tc>
          <w:tcPr>
            <w:tcW w:w="2268" w:type="dxa"/>
            <w:shd w:val="clear" w:color="auto" w:fill="8DB3E2" w:themeFill="text2" w:themeFillTint="66"/>
          </w:tcPr>
          <w:p w14:paraId="75C57441" w14:textId="77777777" w:rsidR="000F76D8" w:rsidRPr="00343D80" w:rsidRDefault="000F76D8" w:rsidP="7B8D1D27">
            <w:pPr>
              <w:pStyle w:val="ListParagraph"/>
              <w:numPr>
                <w:ilvl w:val="0"/>
                <w:numId w:val="5"/>
              </w:numPr>
              <w:rPr>
                <w:rFonts w:eastAsiaTheme="minorEastAsia"/>
                <w:color w:val="0B0C0C"/>
                <w:sz w:val="16"/>
                <w:szCs w:val="16"/>
              </w:rPr>
            </w:pPr>
            <w:r w:rsidRPr="00343D80">
              <w:rPr>
                <w:rFonts w:ascii="Arial" w:eastAsia="Arial" w:hAnsi="Arial" w:cs="Arial"/>
                <w:color w:val="0B0C0C"/>
                <w:sz w:val="16"/>
                <w:szCs w:val="16"/>
              </w:rPr>
              <w:t>Listen to and discuss a range of fiction, poetry, plays, non-fiction and reference books or textbooks</w:t>
            </w:r>
          </w:p>
          <w:p w14:paraId="3309D634" w14:textId="77777777" w:rsidR="000F76D8" w:rsidRPr="00343D80" w:rsidRDefault="000F76D8" w:rsidP="7B8D1D27">
            <w:pPr>
              <w:pStyle w:val="ListParagraph"/>
              <w:numPr>
                <w:ilvl w:val="0"/>
                <w:numId w:val="5"/>
              </w:numPr>
              <w:rPr>
                <w:rFonts w:eastAsiaTheme="minorEastAsia"/>
                <w:color w:val="0B0C0C"/>
                <w:sz w:val="16"/>
                <w:szCs w:val="16"/>
              </w:rPr>
            </w:pPr>
            <w:r w:rsidRPr="00343D80">
              <w:rPr>
                <w:rFonts w:ascii="Arial" w:eastAsia="Arial" w:hAnsi="Arial" w:cs="Arial"/>
                <w:color w:val="0B0C0C"/>
                <w:sz w:val="16"/>
                <w:szCs w:val="16"/>
              </w:rPr>
              <w:t>Become familiar with a range of books, including fairy stories, myths and legends, and retell some of these orally</w:t>
            </w:r>
          </w:p>
          <w:p w14:paraId="1B6B54A5" w14:textId="77777777" w:rsidR="000F76D8" w:rsidRPr="00343D80" w:rsidRDefault="000F76D8" w:rsidP="7B8D1D27">
            <w:pPr>
              <w:pStyle w:val="ListParagraph"/>
              <w:numPr>
                <w:ilvl w:val="0"/>
                <w:numId w:val="5"/>
              </w:numPr>
              <w:rPr>
                <w:rFonts w:eastAsiaTheme="minorEastAsia"/>
                <w:color w:val="0B0C0C"/>
                <w:sz w:val="16"/>
                <w:szCs w:val="16"/>
              </w:rPr>
            </w:pPr>
            <w:r w:rsidRPr="00343D80">
              <w:rPr>
                <w:rFonts w:ascii="Arial" w:eastAsia="Arial" w:hAnsi="Arial" w:cs="Arial"/>
                <w:color w:val="0B0C0C"/>
                <w:sz w:val="16"/>
                <w:szCs w:val="16"/>
              </w:rPr>
              <w:t>Discuss words and phrases that capture the reader’s interest and imagination and begin to check that the text makes sense to them. Discuss understanding, and explain the meaning of words in context</w:t>
            </w:r>
          </w:p>
          <w:p w14:paraId="7F9B09EA" w14:textId="77777777" w:rsidR="000F76D8" w:rsidRPr="00343D80" w:rsidRDefault="000F76D8" w:rsidP="7B8D1D27">
            <w:pPr>
              <w:pStyle w:val="ListParagraph"/>
              <w:numPr>
                <w:ilvl w:val="0"/>
                <w:numId w:val="5"/>
              </w:numPr>
              <w:rPr>
                <w:rFonts w:eastAsiaTheme="minorEastAsia"/>
                <w:color w:val="0B0C0C"/>
                <w:sz w:val="16"/>
                <w:szCs w:val="16"/>
              </w:rPr>
            </w:pPr>
            <w:r w:rsidRPr="00343D80">
              <w:rPr>
                <w:rFonts w:ascii="Arial" w:eastAsia="Arial" w:hAnsi="Arial" w:cs="Arial"/>
                <w:color w:val="0B0C0C"/>
                <w:sz w:val="16"/>
                <w:szCs w:val="16"/>
              </w:rPr>
              <w:t>Start to ask questions to improve their understanding of a text</w:t>
            </w:r>
          </w:p>
          <w:p w14:paraId="79D85D40" w14:textId="77777777" w:rsidR="000F76D8" w:rsidRPr="00343D80" w:rsidRDefault="000F76D8" w:rsidP="7B8D1D27">
            <w:pPr>
              <w:pStyle w:val="ListParagraph"/>
              <w:numPr>
                <w:ilvl w:val="0"/>
                <w:numId w:val="5"/>
              </w:numPr>
              <w:rPr>
                <w:rFonts w:eastAsiaTheme="minorEastAsia"/>
                <w:color w:val="0B0C0C"/>
                <w:sz w:val="16"/>
                <w:szCs w:val="16"/>
              </w:rPr>
            </w:pPr>
            <w:r w:rsidRPr="00343D80">
              <w:rPr>
                <w:rFonts w:ascii="Arial" w:eastAsia="Arial" w:hAnsi="Arial" w:cs="Arial"/>
                <w:color w:val="0B0C0C"/>
                <w:sz w:val="16"/>
                <w:szCs w:val="16"/>
              </w:rPr>
              <w:t>Participate in discussion about both books that are read to them and those they can read for themselves, taking turns and listening to what others say.</w:t>
            </w:r>
          </w:p>
          <w:p w14:paraId="574F7CEA" w14:textId="524D8840" w:rsidR="000F76D8" w:rsidRPr="00343D80" w:rsidRDefault="000F76D8" w:rsidP="4324974F">
            <w:pPr>
              <w:autoSpaceDE w:val="0"/>
              <w:autoSpaceDN w:val="0"/>
              <w:adjustRightInd w:val="0"/>
              <w:spacing w:after="240"/>
              <w:rPr>
                <w:rFonts w:ascii="Arial" w:eastAsia="Arial" w:hAnsi="Arial" w:cs="Arial"/>
                <w:color w:val="0B0C0C"/>
                <w:sz w:val="16"/>
                <w:szCs w:val="16"/>
              </w:rPr>
            </w:pPr>
          </w:p>
        </w:tc>
        <w:tc>
          <w:tcPr>
            <w:tcW w:w="2268" w:type="dxa"/>
            <w:shd w:val="clear" w:color="auto" w:fill="C6D9F1" w:themeFill="text2" w:themeFillTint="33"/>
          </w:tcPr>
          <w:p w14:paraId="7C7E5B34" w14:textId="77777777" w:rsidR="000F76D8" w:rsidRPr="00343D80" w:rsidRDefault="000F76D8" w:rsidP="7B8D1D27">
            <w:pPr>
              <w:pStyle w:val="ListParagraph"/>
              <w:numPr>
                <w:ilvl w:val="0"/>
                <w:numId w:val="5"/>
              </w:numPr>
              <w:rPr>
                <w:rFonts w:eastAsiaTheme="minorEastAsia"/>
                <w:color w:val="0B0C0C"/>
                <w:sz w:val="16"/>
                <w:szCs w:val="16"/>
              </w:rPr>
            </w:pPr>
            <w:r w:rsidRPr="00343D80">
              <w:rPr>
                <w:rFonts w:ascii="Arial" w:eastAsia="Arial" w:hAnsi="Arial" w:cs="Arial"/>
                <w:color w:val="0B0C0C"/>
                <w:sz w:val="16"/>
                <w:szCs w:val="16"/>
              </w:rPr>
              <w:t>Listen to and discuss a wide range of fiction, poetry, plays, non-fiction and reference books or textbooks</w:t>
            </w:r>
          </w:p>
          <w:p w14:paraId="167DDCF1" w14:textId="77777777" w:rsidR="000F76D8" w:rsidRPr="00343D80" w:rsidRDefault="000F76D8" w:rsidP="7B8D1D27">
            <w:pPr>
              <w:pStyle w:val="ListParagraph"/>
              <w:numPr>
                <w:ilvl w:val="0"/>
                <w:numId w:val="5"/>
              </w:numPr>
              <w:rPr>
                <w:rFonts w:eastAsiaTheme="minorEastAsia"/>
                <w:color w:val="0B0C0C"/>
                <w:sz w:val="16"/>
                <w:szCs w:val="16"/>
              </w:rPr>
            </w:pPr>
            <w:r w:rsidRPr="00343D80">
              <w:rPr>
                <w:rFonts w:ascii="Arial" w:eastAsia="Arial" w:hAnsi="Arial" w:cs="Arial"/>
                <w:color w:val="0B0C0C"/>
                <w:sz w:val="16"/>
                <w:szCs w:val="16"/>
              </w:rPr>
              <w:t>Become increasingly familiar with a wide range of books, including fairy stories, myths and legends, and retell these orally</w:t>
            </w:r>
          </w:p>
          <w:p w14:paraId="7591D78C" w14:textId="77777777" w:rsidR="000F76D8" w:rsidRPr="00343D80" w:rsidRDefault="000F76D8" w:rsidP="7B8D1D27">
            <w:pPr>
              <w:pStyle w:val="ListParagraph"/>
              <w:numPr>
                <w:ilvl w:val="0"/>
                <w:numId w:val="5"/>
              </w:numPr>
              <w:rPr>
                <w:rFonts w:eastAsiaTheme="minorEastAsia"/>
                <w:color w:val="0B0C0C"/>
                <w:sz w:val="16"/>
                <w:szCs w:val="16"/>
              </w:rPr>
            </w:pPr>
            <w:r w:rsidRPr="00343D80">
              <w:rPr>
                <w:rFonts w:ascii="Arial" w:eastAsia="Arial" w:hAnsi="Arial" w:cs="Arial"/>
                <w:color w:val="0B0C0C"/>
                <w:sz w:val="16"/>
                <w:szCs w:val="16"/>
              </w:rPr>
              <w:t>Discuss words and phrases that capture the reader’s interest and imagination and check that the text makes sense to them. Discuss their understanding in more depth, and explain the meaning of words in context</w:t>
            </w:r>
          </w:p>
          <w:p w14:paraId="7707196E" w14:textId="77777777" w:rsidR="000F76D8" w:rsidRPr="00343D80" w:rsidRDefault="000F76D8" w:rsidP="7B8D1D27">
            <w:pPr>
              <w:pStyle w:val="ListParagraph"/>
              <w:numPr>
                <w:ilvl w:val="0"/>
                <w:numId w:val="5"/>
              </w:numPr>
              <w:rPr>
                <w:rFonts w:eastAsiaTheme="minorEastAsia"/>
                <w:color w:val="0B0C0C"/>
                <w:sz w:val="16"/>
                <w:szCs w:val="16"/>
              </w:rPr>
            </w:pPr>
            <w:r w:rsidRPr="00343D80">
              <w:rPr>
                <w:rFonts w:ascii="Arial" w:eastAsia="Arial" w:hAnsi="Arial" w:cs="Arial"/>
                <w:color w:val="0B0C0C"/>
                <w:sz w:val="16"/>
                <w:szCs w:val="16"/>
              </w:rPr>
              <w:t>Ask a range of questions to improve their understanding of a text.</w:t>
            </w:r>
          </w:p>
          <w:p w14:paraId="66678FAA" w14:textId="4742B096" w:rsidR="000F76D8" w:rsidRPr="00343D80" w:rsidRDefault="000F76D8" w:rsidP="7B8D1D27">
            <w:pPr>
              <w:pStyle w:val="ListParagraph"/>
              <w:numPr>
                <w:ilvl w:val="0"/>
                <w:numId w:val="5"/>
              </w:numPr>
              <w:rPr>
                <w:rFonts w:eastAsiaTheme="minorEastAsia"/>
                <w:color w:val="0B0C0C"/>
                <w:sz w:val="16"/>
                <w:szCs w:val="16"/>
              </w:rPr>
            </w:pPr>
            <w:r w:rsidRPr="00343D80">
              <w:rPr>
                <w:rFonts w:ascii="Arial" w:eastAsia="Arial" w:hAnsi="Arial" w:cs="Arial"/>
                <w:color w:val="0B0C0C"/>
                <w:sz w:val="16"/>
                <w:szCs w:val="16"/>
              </w:rPr>
              <w:t>Participate in discussion about both books that are read to them and those they can read for themselves, taking turns, listening to, and building on what others say.</w:t>
            </w:r>
          </w:p>
          <w:p w14:paraId="53B2FCC8" w14:textId="34666CA1" w:rsidR="000F76D8" w:rsidRPr="00343D80" w:rsidRDefault="000F76D8" w:rsidP="4324974F">
            <w:pPr>
              <w:rPr>
                <w:rFonts w:ascii="Arial" w:eastAsia="Arial" w:hAnsi="Arial" w:cs="Arial"/>
                <w:color w:val="0B0C0C"/>
                <w:sz w:val="16"/>
                <w:szCs w:val="16"/>
              </w:rPr>
            </w:pPr>
          </w:p>
        </w:tc>
        <w:tc>
          <w:tcPr>
            <w:tcW w:w="2268" w:type="dxa"/>
            <w:shd w:val="clear" w:color="auto" w:fill="8DB3E2" w:themeFill="text2" w:themeFillTint="66"/>
          </w:tcPr>
          <w:p w14:paraId="2DFF4C98" w14:textId="77777777" w:rsidR="000F76D8" w:rsidRPr="00343D80" w:rsidRDefault="000F76D8" w:rsidP="40AC4434">
            <w:pPr>
              <w:pStyle w:val="ListParagraph"/>
              <w:numPr>
                <w:ilvl w:val="0"/>
                <w:numId w:val="31"/>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Recommend books that they have read to their peers, giving reasons for their choices</w:t>
            </w:r>
          </w:p>
          <w:p w14:paraId="362A22E9" w14:textId="77777777" w:rsidR="000F76D8" w:rsidRPr="00343D80" w:rsidRDefault="000F76D8" w:rsidP="7B8D1D27">
            <w:pPr>
              <w:pStyle w:val="ListParagraph"/>
              <w:numPr>
                <w:ilvl w:val="0"/>
                <w:numId w:val="31"/>
              </w:numPr>
              <w:spacing w:line="276" w:lineRule="auto"/>
              <w:rPr>
                <w:rFonts w:eastAsiaTheme="minorEastAsia"/>
                <w:color w:val="0B0C0C"/>
                <w:sz w:val="16"/>
                <w:szCs w:val="16"/>
              </w:rPr>
            </w:pPr>
            <w:r w:rsidRPr="00343D80">
              <w:rPr>
                <w:rFonts w:ascii="Arial" w:eastAsia="Arial" w:hAnsi="Arial" w:cs="Arial"/>
                <w:color w:val="0B0C0C"/>
                <w:sz w:val="16"/>
                <w:szCs w:val="16"/>
              </w:rPr>
              <w:t xml:space="preserve">Identify and discuss themes and conventions in and across texts. </w:t>
            </w:r>
          </w:p>
          <w:p w14:paraId="098A0742" w14:textId="77777777" w:rsidR="000F76D8" w:rsidRPr="00343D80" w:rsidRDefault="000F76D8" w:rsidP="7B8D1D27">
            <w:pPr>
              <w:pStyle w:val="ListParagraph"/>
              <w:numPr>
                <w:ilvl w:val="0"/>
                <w:numId w:val="31"/>
              </w:numPr>
              <w:spacing w:line="276" w:lineRule="auto"/>
              <w:rPr>
                <w:color w:val="0B0C0C"/>
                <w:sz w:val="16"/>
                <w:szCs w:val="16"/>
              </w:rPr>
            </w:pPr>
            <w:r w:rsidRPr="00343D80">
              <w:rPr>
                <w:rFonts w:ascii="Arial" w:eastAsia="Arial" w:hAnsi="Arial" w:cs="Arial"/>
                <w:color w:val="0B0C0C"/>
                <w:sz w:val="16"/>
                <w:szCs w:val="16"/>
              </w:rPr>
              <w:t>Learn a range of poetry by heart</w:t>
            </w:r>
          </w:p>
          <w:p w14:paraId="0F4534D0" w14:textId="77777777" w:rsidR="000F76D8" w:rsidRPr="00343D80" w:rsidRDefault="000F76D8" w:rsidP="40AC4434">
            <w:pPr>
              <w:pStyle w:val="ListParagraph"/>
              <w:numPr>
                <w:ilvl w:val="0"/>
                <w:numId w:val="31"/>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 xml:space="preserve">Ensure understanding by participating in discussion and asking questions. </w:t>
            </w:r>
          </w:p>
          <w:p w14:paraId="6D07CE20" w14:textId="77777777" w:rsidR="000F76D8" w:rsidRPr="00343D80" w:rsidRDefault="000F76D8" w:rsidP="7B8D1D27">
            <w:pPr>
              <w:pStyle w:val="ListParagraph"/>
              <w:numPr>
                <w:ilvl w:val="0"/>
                <w:numId w:val="31"/>
              </w:numPr>
              <w:spacing w:line="276" w:lineRule="auto"/>
              <w:rPr>
                <w:color w:val="0B0C0C"/>
                <w:sz w:val="16"/>
                <w:szCs w:val="16"/>
              </w:rPr>
            </w:pPr>
            <w:r w:rsidRPr="00343D80">
              <w:rPr>
                <w:rFonts w:ascii="Arial" w:eastAsia="Arial" w:hAnsi="Arial" w:cs="Arial"/>
                <w:color w:val="0B0C0C"/>
                <w:sz w:val="16"/>
                <w:szCs w:val="16"/>
              </w:rPr>
              <w:t xml:space="preserve">Know the meaning of words in context. </w:t>
            </w:r>
          </w:p>
          <w:p w14:paraId="5F7B952A" w14:textId="77777777" w:rsidR="000F76D8" w:rsidRPr="00343D80" w:rsidRDefault="000F76D8" w:rsidP="40AC4434">
            <w:pPr>
              <w:pStyle w:val="ListParagraph"/>
              <w:numPr>
                <w:ilvl w:val="0"/>
                <w:numId w:val="31"/>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Ask questions to improve their understanding</w:t>
            </w:r>
          </w:p>
          <w:p w14:paraId="231649B2" w14:textId="77777777" w:rsidR="000F76D8" w:rsidRPr="00343D80" w:rsidRDefault="000F76D8" w:rsidP="40AC4434">
            <w:pPr>
              <w:pStyle w:val="ListParagraph"/>
              <w:numPr>
                <w:ilvl w:val="0"/>
                <w:numId w:val="31"/>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Discuss and start to evaluate how authors use language, including figurative language, and comment on the impact on the reader</w:t>
            </w:r>
          </w:p>
          <w:p w14:paraId="2915F88C" w14:textId="77777777" w:rsidR="000F76D8" w:rsidRPr="00343D80" w:rsidRDefault="000F76D8" w:rsidP="40AC4434">
            <w:pPr>
              <w:pStyle w:val="ListParagraph"/>
              <w:numPr>
                <w:ilvl w:val="0"/>
                <w:numId w:val="31"/>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 xml:space="preserve">Participate in discussions about books that are read to them and those they can read for themselves, building on their own and others’ ideas. Start to challenge others' views. </w:t>
            </w:r>
          </w:p>
          <w:p w14:paraId="60061E4C" w14:textId="185435B8" w:rsidR="000F76D8" w:rsidRPr="00343D80" w:rsidRDefault="000F76D8" w:rsidP="000F76D8">
            <w:pPr>
              <w:pStyle w:val="ListParagraph"/>
              <w:numPr>
                <w:ilvl w:val="0"/>
                <w:numId w:val="31"/>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 xml:space="preserve">Explain and discuss their understanding of what they have read, maintaining a focus on the topic and using notes/evidence. </w:t>
            </w:r>
          </w:p>
        </w:tc>
        <w:tc>
          <w:tcPr>
            <w:tcW w:w="2919" w:type="dxa"/>
            <w:shd w:val="clear" w:color="auto" w:fill="C6D9F1" w:themeFill="text2" w:themeFillTint="33"/>
          </w:tcPr>
          <w:p w14:paraId="217FF9D2" w14:textId="77777777" w:rsidR="000F76D8" w:rsidRPr="00343D80" w:rsidRDefault="000F76D8" w:rsidP="40AC4434">
            <w:pPr>
              <w:pStyle w:val="ListParagraph"/>
              <w:numPr>
                <w:ilvl w:val="0"/>
                <w:numId w:val="26"/>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Recommend a wide range of books and genres that they have read to their peers, giving reasons for their choices</w:t>
            </w:r>
          </w:p>
          <w:p w14:paraId="459FC1BC" w14:textId="77777777" w:rsidR="000F76D8" w:rsidRPr="00343D80" w:rsidRDefault="000F76D8" w:rsidP="7B8D1D27">
            <w:pPr>
              <w:pStyle w:val="ListParagraph"/>
              <w:numPr>
                <w:ilvl w:val="0"/>
                <w:numId w:val="26"/>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 xml:space="preserve">Identify and discuss themes and conventions in and across a wide range of texts from different genres. </w:t>
            </w:r>
          </w:p>
          <w:p w14:paraId="1CD817F9" w14:textId="77777777" w:rsidR="000F76D8" w:rsidRPr="00343D80" w:rsidRDefault="000F76D8" w:rsidP="40AC4434">
            <w:pPr>
              <w:pStyle w:val="ListParagraph"/>
              <w:numPr>
                <w:ilvl w:val="0"/>
                <w:numId w:val="26"/>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 xml:space="preserve">Learn a wide range of poetry by heart </w:t>
            </w:r>
          </w:p>
          <w:p w14:paraId="291C7AA8" w14:textId="77777777" w:rsidR="000F76D8" w:rsidRPr="00343D80" w:rsidRDefault="000F76D8" w:rsidP="7B8D1D27">
            <w:pPr>
              <w:pStyle w:val="ListParagraph"/>
              <w:numPr>
                <w:ilvl w:val="0"/>
                <w:numId w:val="26"/>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Ensure full understanding by participating in discussion, asking questions and building on prior knowledge.</w:t>
            </w:r>
          </w:p>
          <w:p w14:paraId="449A58A5" w14:textId="77777777" w:rsidR="000F76D8" w:rsidRPr="00343D80" w:rsidRDefault="000F76D8" w:rsidP="7B8D1D27">
            <w:pPr>
              <w:pStyle w:val="ListParagraph"/>
              <w:numPr>
                <w:ilvl w:val="0"/>
                <w:numId w:val="26"/>
              </w:numPr>
              <w:spacing w:line="276" w:lineRule="auto"/>
              <w:rPr>
                <w:color w:val="0B0C0C"/>
                <w:sz w:val="16"/>
                <w:szCs w:val="16"/>
              </w:rPr>
            </w:pPr>
            <w:r w:rsidRPr="00343D80">
              <w:rPr>
                <w:rFonts w:ascii="Arial" w:eastAsia="Arial" w:hAnsi="Arial" w:cs="Arial"/>
                <w:color w:val="0B0C0C"/>
                <w:sz w:val="16"/>
                <w:szCs w:val="16"/>
              </w:rPr>
              <w:t xml:space="preserve">Know the meaning and use strategies to comprehend vocabulary in context. </w:t>
            </w:r>
          </w:p>
          <w:p w14:paraId="70479512" w14:textId="77777777" w:rsidR="000F76D8" w:rsidRPr="00343D80" w:rsidRDefault="000F76D8" w:rsidP="7B8D1D27">
            <w:pPr>
              <w:pStyle w:val="ListParagraph"/>
              <w:numPr>
                <w:ilvl w:val="0"/>
                <w:numId w:val="26"/>
              </w:numPr>
              <w:spacing w:line="276" w:lineRule="auto"/>
              <w:rPr>
                <w:rFonts w:eastAsiaTheme="minorEastAsia"/>
                <w:color w:val="0B0C0C"/>
                <w:sz w:val="16"/>
                <w:szCs w:val="16"/>
              </w:rPr>
            </w:pPr>
            <w:r w:rsidRPr="00343D80">
              <w:rPr>
                <w:rFonts w:ascii="Arial" w:eastAsia="Arial" w:hAnsi="Arial" w:cs="Arial"/>
                <w:color w:val="0B0C0C"/>
                <w:sz w:val="16"/>
                <w:szCs w:val="16"/>
              </w:rPr>
              <w:t xml:space="preserve">Ask a range of questions to peers and adults to secure understanding. </w:t>
            </w:r>
          </w:p>
          <w:p w14:paraId="052EB94C" w14:textId="77777777" w:rsidR="000F76D8" w:rsidRPr="00343D80" w:rsidRDefault="000F76D8" w:rsidP="7B8D1D27">
            <w:pPr>
              <w:pStyle w:val="ListParagraph"/>
              <w:numPr>
                <w:ilvl w:val="0"/>
                <w:numId w:val="26"/>
              </w:numPr>
              <w:spacing w:line="276" w:lineRule="auto"/>
              <w:rPr>
                <w:rFonts w:eastAsiaTheme="minorEastAsia"/>
                <w:color w:val="0B0C0C"/>
                <w:sz w:val="16"/>
                <w:szCs w:val="16"/>
              </w:rPr>
            </w:pPr>
            <w:r w:rsidRPr="00343D80">
              <w:rPr>
                <w:rFonts w:ascii="Arial" w:eastAsia="Arial" w:hAnsi="Arial" w:cs="Arial"/>
                <w:color w:val="0B0C0C"/>
                <w:sz w:val="16"/>
                <w:szCs w:val="16"/>
              </w:rPr>
              <w:t>Discuss and evaluate how authors use language, including figurative language, and discuss and understand the impact on the reader</w:t>
            </w:r>
          </w:p>
          <w:p w14:paraId="6C873F7F" w14:textId="77777777" w:rsidR="000F76D8" w:rsidRPr="00343D80" w:rsidRDefault="000F76D8" w:rsidP="40AC4434">
            <w:pPr>
              <w:pStyle w:val="ListParagraph"/>
              <w:numPr>
                <w:ilvl w:val="0"/>
                <w:numId w:val="26"/>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Participate in discussions about books that are read to them and those they can read themselves, building on their own and others’ ideas and frequently challenge others’ views courteously.</w:t>
            </w:r>
          </w:p>
          <w:p w14:paraId="02614873" w14:textId="1B9BCF65" w:rsidR="000F76D8" w:rsidRPr="00343D80" w:rsidRDefault="000F76D8" w:rsidP="46A3D766">
            <w:pPr>
              <w:pStyle w:val="ListParagraph"/>
              <w:numPr>
                <w:ilvl w:val="0"/>
                <w:numId w:val="28"/>
              </w:numPr>
              <w:spacing w:line="276" w:lineRule="auto"/>
              <w:rPr>
                <w:rFonts w:eastAsiaTheme="minorEastAsia"/>
                <w:color w:val="0B0C0C"/>
                <w:sz w:val="16"/>
                <w:szCs w:val="16"/>
              </w:rPr>
            </w:pPr>
            <w:r w:rsidRPr="00343D80">
              <w:rPr>
                <w:rFonts w:ascii="Arial" w:eastAsia="Arial" w:hAnsi="Arial" w:cs="Arial"/>
                <w:color w:val="0B0C0C"/>
                <w:sz w:val="16"/>
                <w:szCs w:val="16"/>
              </w:rPr>
              <w:t xml:space="preserve">Explain and discuss their understanding of what they have read, including through formal presentations and debates, whilst maintaining a focus on the topic and using relevant evidence. </w:t>
            </w:r>
          </w:p>
        </w:tc>
      </w:tr>
      <w:tr w:rsidR="000F76D8" w14:paraId="46A95E46" w14:textId="77777777" w:rsidTr="000F76D8">
        <w:trPr>
          <w:cantSplit/>
          <w:trHeight w:val="1134"/>
        </w:trPr>
        <w:tc>
          <w:tcPr>
            <w:tcW w:w="846" w:type="dxa"/>
            <w:shd w:val="clear" w:color="auto" w:fill="C6D9F1" w:themeFill="text2" w:themeFillTint="33"/>
            <w:textDirection w:val="btLr"/>
          </w:tcPr>
          <w:p w14:paraId="4B25C473" w14:textId="7729E1EE" w:rsidR="000F76D8" w:rsidRDefault="000F76D8" w:rsidP="000F76D8">
            <w:pPr>
              <w:spacing w:after="200" w:line="276" w:lineRule="auto"/>
              <w:ind w:left="113" w:right="113"/>
              <w:jc w:val="center"/>
              <w:rPr>
                <w:rFonts w:ascii="Arial" w:eastAsia="Arial" w:hAnsi="Arial" w:cs="Arial"/>
                <w:b/>
                <w:bCs/>
                <w:color w:val="0B0C0C"/>
                <w:sz w:val="32"/>
                <w:szCs w:val="32"/>
              </w:rPr>
            </w:pPr>
            <w:r w:rsidRPr="7B8D1D27">
              <w:rPr>
                <w:rFonts w:ascii="Arial" w:eastAsia="Arial" w:hAnsi="Arial" w:cs="Arial"/>
                <w:b/>
                <w:bCs/>
                <w:color w:val="0B0C0C"/>
                <w:sz w:val="32"/>
                <w:szCs w:val="32"/>
              </w:rPr>
              <w:lastRenderedPageBreak/>
              <w:t>Comprehension</w:t>
            </w:r>
            <w:r>
              <w:rPr>
                <w:rFonts w:ascii="Arial" w:eastAsia="Arial" w:hAnsi="Arial" w:cs="Arial"/>
                <w:b/>
                <w:bCs/>
                <w:color w:val="0B0C0C"/>
                <w:sz w:val="32"/>
                <w:szCs w:val="32"/>
              </w:rPr>
              <w:t xml:space="preserve"> </w:t>
            </w:r>
            <w:r w:rsidRPr="7B8D1D27">
              <w:rPr>
                <w:rFonts w:ascii="Arial" w:eastAsia="Arial" w:hAnsi="Arial" w:cs="Arial"/>
                <w:b/>
                <w:bCs/>
                <w:color w:val="0B0C0C"/>
                <w:sz w:val="32"/>
                <w:szCs w:val="32"/>
              </w:rPr>
              <w:t>(Reading)</w:t>
            </w:r>
          </w:p>
          <w:p w14:paraId="7A385DA1" w14:textId="43700AAA" w:rsidR="000F76D8" w:rsidRPr="00632DC6" w:rsidRDefault="000F76D8" w:rsidP="000F76D8">
            <w:pPr>
              <w:spacing w:after="200" w:line="276" w:lineRule="auto"/>
              <w:ind w:left="113" w:right="113"/>
              <w:jc w:val="center"/>
              <w:rPr>
                <w:rFonts w:ascii="Arial" w:hAnsi="Arial" w:cs="Arial"/>
                <w:b/>
                <w:bCs/>
                <w:sz w:val="32"/>
                <w:szCs w:val="32"/>
              </w:rPr>
            </w:pPr>
          </w:p>
        </w:tc>
        <w:tc>
          <w:tcPr>
            <w:tcW w:w="2410" w:type="dxa"/>
            <w:shd w:val="clear" w:color="auto" w:fill="8DB3E2" w:themeFill="text2" w:themeFillTint="66"/>
          </w:tcPr>
          <w:p w14:paraId="02EE4580" w14:textId="77777777" w:rsidR="000F76D8" w:rsidRPr="00343D80" w:rsidRDefault="000F76D8" w:rsidP="7B8D1D27">
            <w:pPr>
              <w:pStyle w:val="ListParagraph"/>
              <w:numPr>
                <w:ilvl w:val="0"/>
                <w:numId w:val="3"/>
              </w:numPr>
              <w:rPr>
                <w:rFonts w:ascii="Arial" w:eastAsiaTheme="minorEastAsia" w:hAnsi="Arial" w:cs="Arial"/>
                <w:color w:val="0B0C0C"/>
                <w:sz w:val="16"/>
                <w:szCs w:val="16"/>
              </w:rPr>
            </w:pPr>
            <w:r w:rsidRPr="00343D80">
              <w:rPr>
                <w:rFonts w:ascii="Arial" w:eastAsia="Arial" w:hAnsi="Arial" w:cs="Arial"/>
                <w:color w:val="0B0C0C"/>
                <w:sz w:val="16"/>
                <w:szCs w:val="16"/>
              </w:rPr>
              <w:t>Draw on what they already know or on background information and vocabulary provided by the teacher</w:t>
            </w:r>
          </w:p>
          <w:p w14:paraId="09ECEB30" w14:textId="77777777" w:rsidR="000F76D8" w:rsidRPr="00343D80" w:rsidRDefault="000F76D8" w:rsidP="7B8D1D27">
            <w:pPr>
              <w:pStyle w:val="ListParagraph"/>
              <w:numPr>
                <w:ilvl w:val="0"/>
                <w:numId w:val="3"/>
              </w:numPr>
              <w:rPr>
                <w:rFonts w:ascii="Arial" w:eastAsiaTheme="minorEastAsia" w:hAnsi="Arial" w:cs="Arial"/>
                <w:color w:val="0B0C0C"/>
                <w:sz w:val="16"/>
                <w:szCs w:val="16"/>
              </w:rPr>
            </w:pPr>
            <w:r w:rsidRPr="00343D80">
              <w:rPr>
                <w:rFonts w:ascii="Arial" w:eastAsia="Arial" w:hAnsi="Arial" w:cs="Arial"/>
                <w:color w:val="0B0C0C"/>
                <w:sz w:val="16"/>
                <w:szCs w:val="16"/>
              </w:rPr>
              <w:t xml:space="preserve">Discuss the significance of the title and events </w:t>
            </w:r>
          </w:p>
          <w:p w14:paraId="61073FF1" w14:textId="77777777" w:rsidR="000F76D8" w:rsidRPr="00343D80" w:rsidRDefault="000F76D8" w:rsidP="7B8D1D27">
            <w:pPr>
              <w:pStyle w:val="ListParagraph"/>
              <w:numPr>
                <w:ilvl w:val="0"/>
                <w:numId w:val="3"/>
              </w:numPr>
              <w:rPr>
                <w:rFonts w:ascii="Arial" w:eastAsiaTheme="minorEastAsia" w:hAnsi="Arial" w:cs="Arial"/>
                <w:color w:val="0B0C0C"/>
                <w:sz w:val="16"/>
                <w:szCs w:val="16"/>
              </w:rPr>
            </w:pPr>
            <w:r w:rsidRPr="00343D80">
              <w:rPr>
                <w:rFonts w:ascii="Arial" w:eastAsia="Arial" w:hAnsi="Arial" w:cs="Arial"/>
                <w:color w:val="0B0C0C"/>
                <w:sz w:val="16"/>
                <w:szCs w:val="16"/>
              </w:rPr>
              <w:t>Predict what might happen on the basis of what has been read so far</w:t>
            </w:r>
          </w:p>
          <w:p w14:paraId="6E2CF786" w14:textId="77777777" w:rsidR="000F76D8" w:rsidRPr="00343D80" w:rsidRDefault="000F76D8" w:rsidP="7B8D1D27">
            <w:pPr>
              <w:pStyle w:val="ListParagraph"/>
              <w:numPr>
                <w:ilvl w:val="0"/>
                <w:numId w:val="3"/>
              </w:numPr>
              <w:rPr>
                <w:rFonts w:ascii="Arial" w:eastAsiaTheme="minorEastAsia" w:hAnsi="Arial" w:cs="Arial"/>
                <w:color w:val="0B0C0C"/>
                <w:sz w:val="16"/>
                <w:szCs w:val="16"/>
              </w:rPr>
            </w:pPr>
            <w:r w:rsidRPr="00343D80">
              <w:rPr>
                <w:rFonts w:ascii="Arial" w:eastAsia="Arial" w:hAnsi="Arial" w:cs="Arial"/>
                <w:color w:val="0B0C0C"/>
                <w:sz w:val="16"/>
                <w:szCs w:val="16"/>
              </w:rPr>
              <w:t>Check that the text makes sense to them as they read, and correcting inaccurate reading</w:t>
            </w:r>
          </w:p>
          <w:p w14:paraId="4E20D1AE" w14:textId="77777777" w:rsidR="000F76D8" w:rsidRPr="00343D80" w:rsidRDefault="000F76D8" w:rsidP="7B8D1D27">
            <w:pPr>
              <w:pStyle w:val="ListParagraph"/>
              <w:numPr>
                <w:ilvl w:val="0"/>
                <w:numId w:val="3"/>
              </w:numPr>
              <w:rPr>
                <w:rFonts w:ascii="Arial" w:eastAsiaTheme="minorEastAsia" w:hAnsi="Arial" w:cs="Arial"/>
                <w:color w:val="0B0C0C"/>
                <w:sz w:val="16"/>
                <w:szCs w:val="16"/>
              </w:rPr>
            </w:pPr>
            <w:r w:rsidRPr="00343D80">
              <w:rPr>
                <w:rFonts w:ascii="Arial" w:eastAsia="Arial" w:hAnsi="Arial" w:cs="Arial"/>
                <w:color w:val="0B0C0C"/>
                <w:sz w:val="16"/>
                <w:szCs w:val="16"/>
              </w:rPr>
              <w:t>Make inferences on the basis of what is being said and done</w:t>
            </w:r>
          </w:p>
          <w:p w14:paraId="5C18DFBE" w14:textId="77777777" w:rsidR="000F76D8" w:rsidRPr="00343D80" w:rsidRDefault="000F76D8" w:rsidP="7B8D1D27">
            <w:pPr>
              <w:rPr>
                <w:rFonts w:ascii="Arial" w:eastAsia="Arial" w:hAnsi="Arial" w:cs="Arial"/>
                <w:color w:val="0B0C0C"/>
                <w:sz w:val="16"/>
                <w:szCs w:val="16"/>
              </w:rPr>
            </w:pPr>
          </w:p>
          <w:p w14:paraId="414C6C91" w14:textId="77777777" w:rsidR="000F76D8" w:rsidRPr="00343D80" w:rsidRDefault="000F76D8" w:rsidP="7B8D1D27">
            <w:pPr>
              <w:rPr>
                <w:rFonts w:ascii="Arial" w:eastAsia="Arial" w:hAnsi="Arial" w:cs="Arial"/>
                <w:color w:val="0B0C0C"/>
                <w:sz w:val="16"/>
                <w:szCs w:val="16"/>
              </w:rPr>
            </w:pPr>
          </w:p>
          <w:p w14:paraId="44EAFD9C" w14:textId="6B52B3E2" w:rsidR="000F76D8" w:rsidRPr="00343D80" w:rsidRDefault="000F76D8" w:rsidP="7B8D1D27">
            <w:pPr>
              <w:rPr>
                <w:rFonts w:ascii="Arial" w:hAnsi="Arial" w:cs="Arial"/>
                <w:sz w:val="16"/>
                <w:szCs w:val="16"/>
              </w:rPr>
            </w:pPr>
          </w:p>
        </w:tc>
        <w:tc>
          <w:tcPr>
            <w:tcW w:w="2409" w:type="dxa"/>
            <w:shd w:val="clear" w:color="auto" w:fill="C6D9F1" w:themeFill="text2" w:themeFillTint="33"/>
          </w:tcPr>
          <w:p w14:paraId="2BEDC9C6" w14:textId="77777777" w:rsidR="000F76D8" w:rsidRPr="00343D80" w:rsidRDefault="000F76D8" w:rsidP="7B8D1D27">
            <w:pPr>
              <w:pStyle w:val="ListParagraph"/>
              <w:numPr>
                <w:ilvl w:val="0"/>
                <w:numId w:val="2"/>
              </w:numPr>
              <w:rPr>
                <w:rFonts w:ascii="Arial" w:eastAsia="Arial" w:hAnsi="Arial" w:cs="Arial"/>
                <w:color w:val="0B0C0C"/>
                <w:sz w:val="16"/>
                <w:szCs w:val="16"/>
              </w:rPr>
            </w:pPr>
            <w:r w:rsidRPr="00343D80">
              <w:rPr>
                <w:rFonts w:ascii="Arial" w:eastAsia="Arial" w:hAnsi="Arial" w:cs="Arial"/>
                <w:color w:val="0B0C0C"/>
                <w:sz w:val="16"/>
                <w:szCs w:val="16"/>
              </w:rPr>
              <w:t>Discuss the sequence of events in books and how items of information are related</w:t>
            </w:r>
          </w:p>
          <w:p w14:paraId="5C627543" w14:textId="77777777" w:rsidR="000F76D8" w:rsidRPr="00343D80" w:rsidRDefault="000F76D8" w:rsidP="7B8D1D27">
            <w:pPr>
              <w:pStyle w:val="ListParagraph"/>
              <w:numPr>
                <w:ilvl w:val="0"/>
                <w:numId w:val="2"/>
              </w:numPr>
              <w:rPr>
                <w:rFonts w:ascii="Arial" w:eastAsia="Arial" w:hAnsi="Arial" w:cs="Arial"/>
                <w:color w:val="0B0C0C"/>
                <w:sz w:val="16"/>
                <w:szCs w:val="16"/>
              </w:rPr>
            </w:pPr>
            <w:r w:rsidRPr="00343D80">
              <w:rPr>
                <w:rFonts w:ascii="Arial" w:eastAsia="Arial" w:hAnsi="Arial" w:cs="Arial"/>
                <w:color w:val="0B0C0C"/>
                <w:sz w:val="16"/>
                <w:szCs w:val="16"/>
              </w:rPr>
              <w:t>Become increasingly familiar with and retell a wider range of stories, fairy stories and traditional tales</w:t>
            </w:r>
          </w:p>
          <w:p w14:paraId="48397E5B" w14:textId="77777777" w:rsidR="000F76D8" w:rsidRPr="00343D80" w:rsidRDefault="000F76D8" w:rsidP="7B8D1D27">
            <w:pPr>
              <w:pStyle w:val="ListParagraph"/>
              <w:numPr>
                <w:ilvl w:val="0"/>
                <w:numId w:val="2"/>
              </w:numPr>
              <w:rPr>
                <w:rFonts w:ascii="Arial" w:eastAsia="Arial" w:hAnsi="Arial" w:cs="Arial"/>
                <w:color w:val="0B0C0C"/>
                <w:sz w:val="16"/>
                <w:szCs w:val="16"/>
              </w:rPr>
            </w:pPr>
            <w:r w:rsidRPr="00343D80">
              <w:rPr>
                <w:rFonts w:ascii="Arial" w:eastAsia="Arial" w:hAnsi="Arial" w:cs="Arial"/>
                <w:color w:val="0B0C0C"/>
                <w:sz w:val="16"/>
                <w:szCs w:val="16"/>
              </w:rPr>
              <w:t>Be introduced to non-fiction books that are structured in different ways</w:t>
            </w:r>
          </w:p>
          <w:p w14:paraId="60B13BED" w14:textId="77777777" w:rsidR="000F76D8" w:rsidRPr="00343D80" w:rsidRDefault="000F76D8" w:rsidP="7B8D1D27">
            <w:pPr>
              <w:pStyle w:val="ListParagraph"/>
              <w:numPr>
                <w:ilvl w:val="0"/>
                <w:numId w:val="2"/>
              </w:numPr>
              <w:rPr>
                <w:rFonts w:ascii="Arial" w:hAnsi="Arial" w:cs="Arial"/>
                <w:color w:val="0B0C0C"/>
                <w:sz w:val="16"/>
                <w:szCs w:val="16"/>
              </w:rPr>
            </w:pPr>
            <w:r w:rsidRPr="00343D80">
              <w:rPr>
                <w:rFonts w:ascii="Arial" w:eastAsia="Arial" w:hAnsi="Arial" w:cs="Arial"/>
                <w:color w:val="0B0C0C"/>
                <w:sz w:val="16"/>
                <w:szCs w:val="16"/>
              </w:rPr>
              <w:t>Discuss favourite words and phrases</w:t>
            </w:r>
          </w:p>
          <w:p w14:paraId="0A54EF42" w14:textId="77777777" w:rsidR="000F76D8" w:rsidRPr="00343D80" w:rsidRDefault="000F76D8" w:rsidP="7B8D1D27">
            <w:pPr>
              <w:pStyle w:val="ListParagraph"/>
              <w:numPr>
                <w:ilvl w:val="0"/>
                <w:numId w:val="2"/>
              </w:numPr>
              <w:rPr>
                <w:rFonts w:ascii="Arial" w:eastAsia="Arial" w:hAnsi="Arial" w:cs="Arial"/>
                <w:color w:val="0B0C0C"/>
                <w:sz w:val="16"/>
                <w:szCs w:val="16"/>
              </w:rPr>
            </w:pPr>
            <w:r w:rsidRPr="00343D80">
              <w:rPr>
                <w:rFonts w:ascii="Arial" w:eastAsia="Arial" w:hAnsi="Arial" w:cs="Arial"/>
                <w:color w:val="0B0C0C"/>
                <w:sz w:val="16"/>
                <w:szCs w:val="16"/>
              </w:rPr>
              <w:t>Discuss and clarify the meanings of words, linking new meanings to known vocabulary</w:t>
            </w:r>
          </w:p>
          <w:p w14:paraId="776B69A0" w14:textId="77777777" w:rsidR="000F76D8" w:rsidRPr="00343D80" w:rsidRDefault="000F76D8" w:rsidP="7B8D1D27">
            <w:pPr>
              <w:pStyle w:val="ListParagraph"/>
              <w:numPr>
                <w:ilvl w:val="0"/>
                <w:numId w:val="2"/>
              </w:numPr>
              <w:rPr>
                <w:rFonts w:ascii="Arial" w:hAnsi="Arial" w:cs="Arial"/>
                <w:color w:val="0B0C0C"/>
                <w:sz w:val="16"/>
                <w:szCs w:val="16"/>
              </w:rPr>
            </w:pPr>
            <w:r w:rsidRPr="00343D80">
              <w:rPr>
                <w:rFonts w:ascii="Arial" w:eastAsia="Arial" w:hAnsi="Arial" w:cs="Arial"/>
                <w:color w:val="0B0C0C"/>
                <w:sz w:val="16"/>
                <w:szCs w:val="16"/>
              </w:rPr>
              <w:t>Draw on what they already know or on background information and vocabulary provided by the teacher</w:t>
            </w:r>
          </w:p>
          <w:p w14:paraId="6EC0173C" w14:textId="77777777" w:rsidR="000F76D8" w:rsidRPr="00343D80" w:rsidRDefault="000F76D8" w:rsidP="7B8D1D27">
            <w:pPr>
              <w:pStyle w:val="ListParagraph"/>
              <w:numPr>
                <w:ilvl w:val="0"/>
                <w:numId w:val="2"/>
              </w:numPr>
              <w:rPr>
                <w:rFonts w:ascii="Arial" w:eastAsia="Arial" w:hAnsi="Arial" w:cs="Arial"/>
                <w:color w:val="0B0C0C"/>
                <w:sz w:val="16"/>
                <w:szCs w:val="16"/>
              </w:rPr>
            </w:pPr>
            <w:r w:rsidRPr="00343D80">
              <w:rPr>
                <w:rFonts w:ascii="Arial" w:eastAsia="Arial" w:hAnsi="Arial" w:cs="Arial"/>
                <w:color w:val="0B0C0C"/>
                <w:sz w:val="16"/>
                <w:szCs w:val="16"/>
              </w:rPr>
              <w:t>Check that the text makes sense to them as they read, and correcting inaccurate reading</w:t>
            </w:r>
          </w:p>
          <w:p w14:paraId="5A48393A" w14:textId="77777777" w:rsidR="000F76D8" w:rsidRPr="00343D80" w:rsidRDefault="000F76D8" w:rsidP="7B8D1D27">
            <w:pPr>
              <w:pStyle w:val="ListParagraph"/>
              <w:numPr>
                <w:ilvl w:val="0"/>
                <w:numId w:val="2"/>
              </w:numPr>
              <w:rPr>
                <w:rFonts w:ascii="Arial" w:eastAsia="Arial" w:hAnsi="Arial" w:cs="Arial"/>
                <w:color w:val="0B0C0C"/>
                <w:sz w:val="16"/>
                <w:szCs w:val="16"/>
              </w:rPr>
            </w:pPr>
            <w:r w:rsidRPr="00343D80">
              <w:rPr>
                <w:rFonts w:ascii="Arial" w:eastAsia="Arial" w:hAnsi="Arial" w:cs="Arial"/>
                <w:color w:val="0B0C0C"/>
                <w:sz w:val="16"/>
                <w:szCs w:val="16"/>
              </w:rPr>
              <w:t>Make inferences on the basis of what is being said and done</w:t>
            </w:r>
          </w:p>
          <w:p w14:paraId="1FC85D95" w14:textId="77777777" w:rsidR="000F76D8" w:rsidRPr="00343D80" w:rsidRDefault="000F76D8" w:rsidP="7B8D1D27">
            <w:pPr>
              <w:pStyle w:val="ListParagraph"/>
              <w:numPr>
                <w:ilvl w:val="0"/>
                <w:numId w:val="2"/>
              </w:numPr>
              <w:rPr>
                <w:rFonts w:ascii="Arial" w:eastAsia="Arial" w:hAnsi="Arial" w:cs="Arial"/>
                <w:color w:val="0B0C0C"/>
                <w:sz w:val="16"/>
                <w:szCs w:val="16"/>
              </w:rPr>
            </w:pPr>
            <w:r w:rsidRPr="00343D80">
              <w:rPr>
                <w:rFonts w:ascii="Arial" w:eastAsia="Arial" w:hAnsi="Arial" w:cs="Arial"/>
                <w:color w:val="0B0C0C"/>
                <w:sz w:val="16"/>
                <w:szCs w:val="16"/>
              </w:rPr>
              <w:t>Answer and ask questions</w:t>
            </w:r>
          </w:p>
          <w:p w14:paraId="64BAEC1A" w14:textId="77777777" w:rsidR="000F76D8" w:rsidRPr="00343D80" w:rsidRDefault="000F76D8" w:rsidP="7B8D1D27">
            <w:pPr>
              <w:pStyle w:val="ListParagraph"/>
              <w:numPr>
                <w:ilvl w:val="0"/>
                <w:numId w:val="2"/>
              </w:numPr>
              <w:rPr>
                <w:rFonts w:ascii="Arial" w:eastAsia="Arial" w:hAnsi="Arial" w:cs="Arial"/>
                <w:color w:val="0B0C0C"/>
                <w:sz w:val="16"/>
                <w:szCs w:val="16"/>
              </w:rPr>
            </w:pPr>
            <w:r w:rsidRPr="00343D80">
              <w:rPr>
                <w:rFonts w:ascii="Arial" w:eastAsia="Arial" w:hAnsi="Arial" w:cs="Arial"/>
                <w:color w:val="0B0C0C"/>
                <w:sz w:val="16"/>
                <w:szCs w:val="16"/>
              </w:rPr>
              <w:t>Predict what might happen on the basis of what has been read so far</w:t>
            </w:r>
          </w:p>
          <w:p w14:paraId="4B94D5A5" w14:textId="5B941BE4" w:rsidR="000F76D8" w:rsidRPr="00343D80" w:rsidRDefault="000F76D8" w:rsidP="7B8D1D27">
            <w:pPr>
              <w:pStyle w:val="Default"/>
              <w:spacing w:after="240"/>
              <w:rPr>
                <w:rFonts w:eastAsia="Calibri"/>
                <w:color w:val="000000" w:themeColor="text1"/>
                <w:sz w:val="16"/>
                <w:szCs w:val="16"/>
              </w:rPr>
            </w:pPr>
          </w:p>
        </w:tc>
        <w:tc>
          <w:tcPr>
            <w:tcW w:w="2268" w:type="dxa"/>
            <w:shd w:val="clear" w:color="auto" w:fill="8DB3E2" w:themeFill="text2" w:themeFillTint="66"/>
          </w:tcPr>
          <w:p w14:paraId="72008C84" w14:textId="77777777" w:rsidR="000F76D8" w:rsidRPr="00343D80" w:rsidRDefault="000F76D8" w:rsidP="0CA2C10B">
            <w:pPr>
              <w:pStyle w:val="ListParagraph"/>
              <w:numPr>
                <w:ilvl w:val="0"/>
                <w:numId w:val="16"/>
              </w:numPr>
              <w:rPr>
                <w:rFonts w:ascii="Arial" w:eastAsiaTheme="minorEastAsia" w:hAnsi="Arial" w:cs="Arial"/>
                <w:color w:val="0B0C0C"/>
                <w:sz w:val="16"/>
                <w:szCs w:val="16"/>
              </w:rPr>
            </w:pPr>
            <w:r w:rsidRPr="00343D80">
              <w:rPr>
                <w:rFonts w:ascii="Arial" w:eastAsia="Arial" w:hAnsi="Arial" w:cs="Arial"/>
                <w:color w:val="0B0C0C"/>
                <w:sz w:val="16"/>
                <w:szCs w:val="16"/>
              </w:rPr>
              <w:t>Read books that are structured in different ways and read for a range of purposes</w:t>
            </w:r>
          </w:p>
          <w:p w14:paraId="1A1B9373" w14:textId="77777777" w:rsidR="000F76D8" w:rsidRPr="00343D80" w:rsidRDefault="000F76D8" w:rsidP="0CA2C10B">
            <w:pPr>
              <w:pStyle w:val="ListParagraph"/>
              <w:numPr>
                <w:ilvl w:val="0"/>
                <w:numId w:val="16"/>
              </w:numPr>
              <w:rPr>
                <w:rFonts w:ascii="Arial" w:eastAsiaTheme="minorEastAsia" w:hAnsi="Arial" w:cs="Arial"/>
                <w:color w:val="0B0C0C"/>
                <w:sz w:val="16"/>
                <w:szCs w:val="16"/>
              </w:rPr>
            </w:pPr>
            <w:r w:rsidRPr="00343D80">
              <w:rPr>
                <w:rFonts w:ascii="Arial" w:eastAsia="Arial" w:hAnsi="Arial" w:cs="Arial"/>
                <w:color w:val="0B0C0C"/>
                <w:sz w:val="16"/>
                <w:szCs w:val="16"/>
              </w:rPr>
              <w:t>Use dictionaries to check the meaning of words that they have read</w:t>
            </w:r>
          </w:p>
          <w:p w14:paraId="2EF4610B" w14:textId="77777777" w:rsidR="000F76D8" w:rsidRPr="00343D80" w:rsidRDefault="000F76D8" w:rsidP="7B8D1D27">
            <w:pPr>
              <w:pStyle w:val="ListParagraph"/>
              <w:numPr>
                <w:ilvl w:val="0"/>
                <w:numId w:val="15"/>
              </w:numPr>
              <w:rPr>
                <w:rFonts w:ascii="Arial" w:eastAsiaTheme="minorEastAsia" w:hAnsi="Arial" w:cs="Arial"/>
                <w:color w:val="0B0C0C"/>
                <w:sz w:val="16"/>
                <w:szCs w:val="16"/>
              </w:rPr>
            </w:pPr>
            <w:r w:rsidRPr="00343D80">
              <w:rPr>
                <w:rFonts w:ascii="Arial" w:eastAsia="Arial" w:hAnsi="Arial" w:cs="Arial"/>
                <w:color w:val="0B0C0C"/>
                <w:sz w:val="16"/>
                <w:szCs w:val="16"/>
              </w:rPr>
              <w:t>Identify themes and conventions in a range of age-appropriate books</w:t>
            </w:r>
          </w:p>
          <w:p w14:paraId="703BBAA9" w14:textId="77777777" w:rsidR="000F76D8" w:rsidRPr="00343D80" w:rsidRDefault="000F76D8" w:rsidP="0CA2C10B">
            <w:pPr>
              <w:pStyle w:val="ListParagraph"/>
              <w:numPr>
                <w:ilvl w:val="0"/>
                <w:numId w:val="14"/>
              </w:numPr>
              <w:rPr>
                <w:rFonts w:ascii="Arial" w:eastAsiaTheme="minorEastAsia" w:hAnsi="Arial" w:cs="Arial"/>
                <w:color w:val="0B0C0C"/>
                <w:sz w:val="16"/>
                <w:szCs w:val="16"/>
              </w:rPr>
            </w:pPr>
            <w:r w:rsidRPr="00343D80">
              <w:rPr>
                <w:rFonts w:ascii="Arial" w:eastAsia="Arial" w:hAnsi="Arial" w:cs="Arial"/>
                <w:color w:val="0B0C0C"/>
                <w:sz w:val="16"/>
                <w:szCs w:val="16"/>
              </w:rPr>
              <w:t>Recognise different forms of poetry [for example, free verse, narrative poetry]</w:t>
            </w:r>
          </w:p>
          <w:p w14:paraId="3E74D32A" w14:textId="77777777" w:rsidR="000F76D8" w:rsidRPr="00343D80" w:rsidRDefault="000F76D8" w:rsidP="7B8D1D27">
            <w:pPr>
              <w:pStyle w:val="ListParagraph"/>
              <w:numPr>
                <w:ilvl w:val="0"/>
                <w:numId w:val="13"/>
              </w:numPr>
              <w:rPr>
                <w:rFonts w:ascii="Arial" w:eastAsiaTheme="minorEastAsia" w:hAnsi="Arial" w:cs="Arial"/>
                <w:color w:val="0B0C0C"/>
                <w:sz w:val="16"/>
                <w:szCs w:val="16"/>
              </w:rPr>
            </w:pPr>
            <w:r w:rsidRPr="00343D80">
              <w:rPr>
                <w:rFonts w:ascii="Arial" w:eastAsia="Arial" w:hAnsi="Arial" w:cs="Arial"/>
                <w:color w:val="0B0C0C"/>
                <w:sz w:val="16"/>
                <w:szCs w:val="16"/>
              </w:rPr>
              <w:t>Draw inferences such as inferring characters’ feelings, thoughts and motives from their actions, and start to justify inferences with evidence</w:t>
            </w:r>
          </w:p>
          <w:p w14:paraId="22D5D025" w14:textId="77777777" w:rsidR="000F76D8" w:rsidRPr="00343D80" w:rsidRDefault="000F76D8" w:rsidP="7B8D1D27">
            <w:pPr>
              <w:pStyle w:val="ListParagraph"/>
              <w:numPr>
                <w:ilvl w:val="0"/>
                <w:numId w:val="13"/>
              </w:numPr>
              <w:rPr>
                <w:rFonts w:ascii="Arial" w:eastAsiaTheme="minorEastAsia" w:hAnsi="Arial" w:cs="Arial"/>
                <w:color w:val="0B0C0C"/>
                <w:sz w:val="16"/>
                <w:szCs w:val="16"/>
              </w:rPr>
            </w:pPr>
            <w:r w:rsidRPr="00343D80">
              <w:rPr>
                <w:rFonts w:ascii="Arial" w:eastAsia="Arial" w:hAnsi="Arial" w:cs="Arial"/>
                <w:color w:val="0B0C0C"/>
                <w:sz w:val="16"/>
                <w:szCs w:val="16"/>
              </w:rPr>
              <w:t xml:space="preserve">Predict what might happen </w:t>
            </w:r>
          </w:p>
          <w:p w14:paraId="7F9EE5C4" w14:textId="77777777" w:rsidR="000F76D8" w:rsidRPr="00343D80" w:rsidRDefault="000F76D8" w:rsidP="7B8D1D27">
            <w:pPr>
              <w:pStyle w:val="ListParagraph"/>
              <w:numPr>
                <w:ilvl w:val="0"/>
                <w:numId w:val="13"/>
              </w:numPr>
              <w:rPr>
                <w:rFonts w:ascii="Arial" w:hAnsi="Arial" w:cs="Arial"/>
                <w:color w:val="0B0C0C"/>
                <w:sz w:val="16"/>
                <w:szCs w:val="16"/>
              </w:rPr>
            </w:pPr>
            <w:r w:rsidRPr="00343D80">
              <w:rPr>
                <w:rFonts w:ascii="Arial" w:eastAsia="Arial" w:hAnsi="Arial" w:cs="Arial"/>
                <w:color w:val="0B0C0C"/>
                <w:sz w:val="16"/>
                <w:szCs w:val="16"/>
              </w:rPr>
              <w:t>Identify the main ideas from more than 1 paragraph and summarise these</w:t>
            </w:r>
          </w:p>
          <w:p w14:paraId="0DE1979A" w14:textId="77777777" w:rsidR="000F76D8" w:rsidRPr="00343D80" w:rsidRDefault="000F76D8" w:rsidP="0CA2C10B">
            <w:pPr>
              <w:pStyle w:val="ListParagraph"/>
              <w:numPr>
                <w:ilvl w:val="0"/>
                <w:numId w:val="13"/>
              </w:numPr>
              <w:rPr>
                <w:rFonts w:ascii="Arial" w:eastAsiaTheme="minorEastAsia" w:hAnsi="Arial" w:cs="Arial"/>
                <w:color w:val="0B0C0C"/>
                <w:sz w:val="16"/>
                <w:szCs w:val="16"/>
              </w:rPr>
            </w:pPr>
            <w:r w:rsidRPr="00343D80">
              <w:rPr>
                <w:rFonts w:ascii="Arial" w:eastAsia="Arial" w:hAnsi="Arial" w:cs="Arial"/>
                <w:color w:val="0B0C0C"/>
                <w:sz w:val="16"/>
                <w:szCs w:val="16"/>
              </w:rPr>
              <w:t>Identify how language, structure, and presentation contribute to meaning</w:t>
            </w:r>
          </w:p>
          <w:p w14:paraId="2281AB1D" w14:textId="77777777" w:rsidR="000F76D8" w:rsidRPr="00343D80" w:rsidRDefault="000F76D8" w:rsidP="0CA2C10B">
            <w:pPr>
              <w:pStyle w:val="ListParagraph"/>
              <w:numPr>
                <w:ilvl w:val="0"/>
                <w:numId w:val="13"/>
              </w:numPr>
              <w:rPr>
                <w:rFonts w:ascii="Arial" w:eastAsiaTheme="minorEastAsia" w:hAnsi="Arial" w:cs="Arial"/>
                <w:color w:val="0B0C0C"/>
                <w:sz w:val="16"/>
                <w:szCs w:val="16"/>
              </w:rPr>
            </w:pPr>
            <w:r w:rsidRPr="00343D80">
              <w:rPr>
                <w:rFonts w:ascii="Arial" w:eastAsia="Arial" w:hAnsi="Arial" w:cs="Arial"/>
                <w:color w:val="0B0C0C"/>
                <w:sz w:val="16"/>
                <w:szCs w:val="16"/>
              </w:rPr>
              <w:t>Retrieve and record information from non-fiction</w:t>
            </w:r>
          </w:p>
          <w:p w14:paraId="049F31CB" w14:textId="6828EE82" w:rsidR="000F76D8" w:rsidRPr="00343D80" w:rsidRDefault="000F76D8" w:rsidP="7B8D1D27">
            <w:pPr>
              <w:rPr>
                <w:rFonts w:ascii="Arial" w:eastAsia="Arial" w:hAnsi="Arial" w:cs="Arial"/>
                <w:color w:val="0B0C0C"/>
                <w:sz w:val="16"/>
                <w:szCs w:val="16"/>
              </w:rPr>
            </w:pPr>
          </w:p>
        </w:tc>
        <w:tc>
          <w:tcPr>
            <w:tcW w:w="2268" w:type="dxa"/>
            <w:shd w:val="clear" w:color="auto" w:fill="C6D9F1" w:themeFill="text2" w:themeFillTint="33"/>
          </w:tcPr>
          <w:p w14:paraId="638E4BE7" w14:textId="1323D159" w:rsidR="000F76D8" w:rsidRPr="00343D80" w:rsidRDefault="000F76D8" w:rsidP="7B8D1D27">
            <w:pPr>
              <w:pStyle w:val="ListParagraph"/>
              <w:numPr>
                <w:ilvl w:val="0"/>
                <w:numId w:val="13"/>
              </w:numPr>
              <w:rPr>
                <w:rFonts w:ascii="Arial" w:eastAsiaTheme="minorEastAsia" w:hAnsi="Arial" w:cs="Arial"/>
                <w:color w:val="0B0C0C"/>
                <w:sz w:val="16"/>
                <w:szCs w:val="16"/>
              </w:rPr>
            </w:pPr>
            <w:r w:rsidRPr="00343D80">
              <w:rPr>
                <w:rFonts w:ascii="Arial" w:eastAsia="Arial" w:hAnsi="Arial" w:cs="Arial"/>
                <w:color w:val="0B0C0C"/>
                <w:sz w:val="16"/>
                <w:szCs w:val="16"/>
              </w:rPr>
              <w:t xml:space="preserve">Read fiction and non-fiction texts that are structured in different ways and read for a range of purposes incl. to inform/entertain. </w:t>
            </w:r>
          </w:p>
          <w:p w14:paraId="6502CAFC" w14:textId="77777777" w:rsidR="000F76D8" w:rsidRPr="00343D80" w:rsidRDefault="000F76D8" w:rsidP="7B8D1D27">
            <w:pPr>
              <w:pStyle w:val="ListParagraph"/>
              <w:numPr>
                <w:ilvl w:val="0"/>
                <w:numId w:val="13"/>
              </w:numPr>
              <w:rPr>
                <w:rFonts w:ascii="Arial" w:eastAsiaTheme="minorEastAsia" w:hAnsi="Arial" w:cs="Arial"/>
                <w:color w:val="0B0C0C"/>
                <w:sz w:val="16"/>
                <w:szCs w:val="16"/>
              </w:rPr>
            </w:pPr>
            <w:r w:rsidRPr="00343D80">
              <w:rPr>
                <w:rFonts w:ascii="Arial" w:eastAsia="Arial" w:hAnsi="Arial" w:cs="Arial"/>
                <w:color w:val="0B0C0C"/>
                <w:sz w:val="16"/>
                <w:szCs w:val="16"/>
              </w:rPr>
              <w:t>Use dictionaries independently to check the meaning of words that they have read</w:t>
            </w:r>
          </w:p>
          <w:p w14:paraId="37321F3B" w14:textId="77777777" w:rsidR="000F76D8" w:rsidRPr="00343D80" w:rsidRDefault="000F76D8" w:rsidP="7B8D1D27">
            <w:pPr>
              <w:pStyle w:val="ListParagraph"/>
              <w:numPr>
                <w:ilvl w:val="0"/>
                <w:numId w:val="13"/>
              </w:numPr>
              <w:rPr>
                <w:rFonts w:ascii="Arial" w:eastAsiaTheme="minorEastAsia" w:hAnsi="Arial" w:cs="Arial"/>
                <w:color w:val="0B0C0C"/>
                <w:sz w:val="16"/>
                <w:szCs w:val="16"/>
              </w:rPr>
            </w:pPr>
            <w:r w:rsidRPr="00343D80">
              <w:rPr>
                <w:rFonts w:ascii="Arial" w:eastAsia="Arial" w:hAnsi="Arial" w:cs="Arial"/>
                <w:color w:val="0B0C0C"/>
                <w:sz w:val="16"/>
                <w:szCs w:val="16"/>
              </w:rPr>
              <w:t>Identify themes and conventions in and across a wide range of age-appropriate books</w:t>
            </w:r>
          </w:p>
          <w:p w14:paraId="18E4F3AD" w14:textId="77777777" w:rsidR="000F76D8" w:rsidRPr="00343D80" w:rsidRDefault="000F76D8" w:rsidP="7B8D1D27">
            <w:pPr>
              <w:pStyle w:val="ListParagraph"/>
              <w:numPr>
                <w:ilvl w:val="0"/>
                <w:numId w:val="13"/>
              </w:numPr>
              <w:rPr>
                <w:rFonts w:ascii="Arial" w:eastAsiaTheme="minorEastAsia" w:hAnsi="Arial" w:cs="Arial"/>
                <w:color w:val="0B0C0C"/>
                <w:sz w:val="16"/>
                <w:szCs w:val="16"/>
              </w:rPr>
            </w:pPr>
            <w:r w:rsidRPr="00343D80">
              <w:rPr>
                <w:rFonts w:ascii="Arial" w:eastAsia="Arial" w:hAnsi="Arial" w:cs="Arial"/>
                <w:color w:val="0B0C0C"/>
                <w:sz w:val="16"/>
                <w:szCs w:val="16"/>
              </w:rPr>
              <w:t>Recognise and comment on the features of different forms of poetry [for example, free verse, narrative poetry]</w:t>
            </w:r>
          </w:p>
          <w:p w14:paraId="2264F423" w14:textId="77777777" w:rsidR="000F76D8" w:rsidRPr="00343D80" w:rsidRDefault="000F76D8" w:rsidP="7B8D1D27">
            <w:pPr>
              <w:pStyle w:val="ListParagraph"/>
              <w:numPr>
                <w:ilvl w:val="0"/>
                <w:numId w:val="13"/>
              </w:numPr>
              <w:rPr>
                <w:rFonts w:ascii="Arial" w:eastAsiaTheme="minorEastAsia" w:hAnsi="Arial" w:cs="Arial"/>
                <w:color w:val="0B0C0C"/>
                <w:sz w:val="16"/>
                <w:szCs w:val="16"/>
              </w:rPr>
            </w:pPr>
            <w:r w:rsidRPr="00343D80">
              <w:rPr>
                <w:rFonts w:ascii="Arial" w:eastAsia="Arial" w:hAnsi="Arial" w:cs="Arial"/>
                <w:color w:val="0B0C0C"/>
                <w:sz w:val="16"/>
                <w:szCs w:val="16"/>
              </w:rPr>
              <w:t>Draw inferences such as inferring characters’ feelings, thoughts and motives from their actions, and justifying inferences with evidence</w:t>
            </w:r>
          </w:p>
          <w:p w14:paraId="15F6B6B6" w14:textId="77777777" w:rsidR="000F76D8" w:rsidRPr="00343D80" w:rsidRDefault="000F76D8" w:rsidP="7B8D1D27">
            <w:pPr>
              <w:pStyle w:val="ListParagraph"/>
              <w:numPr>
                <w:ilvl w:val="0"/>
                <w:numId w:val="13"/>
              </w:numPr>
              <w:rPr>
                <w:rFonts w:ascii="Arial" w:eastAsiaTheme="minorEastAsia" w:hAnsi="Arial" w:cs="Arial"/>
                <w:color w:val="0B0C0C"/>
                <w:sz w:val="16"/>
                <w:szCs w:val="16"/>
              </w:rPr>
            </w:pPr>
            <w:r w:rsidRPr="00343D80">
              <w:rPr>
                <w:rFonts w:ascii="Arial" w:eastAsia="Arial" w:hAnsi="Arial" w:cs="Arial"/>
                <w:color w:val="0B0C0C"/>
                <w:sz w:val="16"/>
                <w:szCs w:val="16"/>
              </w:rPr>
              <w:t>Predict what might happen next from details stated and more importantly implied</w:t>
            </w:r>
          </w:p>
          <w:p w14:paraId="34CC2F59" w14:textId="77777777" w:rsidR="000F76D8" w:rsidRPr="00343D80" w:rsidRDefault="000F76D8" w:rsidP="7B8D1D27">
            <w:pPr>
              <w:pStyle w:val="ListParagraph"/>
              <w:numPr>
                <w:ilvl w:val="0"/>
                <w:numId w:val="13"/>
              </w:numPr>
              <w:rPr>
                <w:rFonts w:ascii="Arial" w:eastAsiaTheme="minorEastAsia" w:hAnsi="Arial" w:cs="Arial"/>
                <w:color w:val="0B0C0C"/>
                <w:sz w:val="16"/>
                <w:szCs w:val="16"/>
              </w:rPr>
            </w:pPr>
            <w:r w:rsidRPr="00343D80">
              <w:rPr>
                <w:rFonts w:ascii="Arial" w:eastAsia="Arial" w:hAnsi="Arial" w:cs="Arial"/>
                <w:color w:val="0B0C0C"/>
                <w:sz w:val="16"/>
                <w:szCs w:val="16"/>
              </w:rPr>
              <w:t>Identify the main ideas from a longer passage of text and accurately summarise these</w:t>
            </w:r>
          </w:p>
          <w:p w14:paraId="18412AE6" w14:textId="77777777" w:rsidR="000F76D8" w:rsidRPr="00343D80" w:rsidRDefault="000F76D8" w:rsidP="7B8D1D27">
            <w:pPr>
              <w:pStyle w:val="ListParagraph"/>
              <w:numPr>
                <w:ilvl w:val="0"/>
                <w:numId w:val="13"/>
              </w:numPr>
              <w:rPr>
                <w:rFonts w:ascii="Arial" w:eastAsiaTheme="minorEastAsia" w:hAnsi="Arial" w:cs="Arial"/>
                <w:color w:val="0B0C0C"/>
                <w:sz w:val="16"/>
                <w:szCs w:val="16"/>
              </w:rPr>
            </w:pPr>
            <w:r w:rsidRPr="00343D80">
              <w:rPr>
                <w:rFonts w:ascii="Arial" w:eastAsia="Arial" w:hAnsi="Arial" w:cs="Arial"/>
                <w:color w:val="0B0C0C"/>
                <w:sz w:val="16"/>
                <w:szCs w:val="16"/>
              </w:rPr>
              <w:t>Identify and comment on how language, structure, and presentation contribute to meaning</w:t>
            </w:r>
          </w:p>
          <w:p w14:paraId="17176A90" w14:textId="77777777" w:rsidR="000F76D8" w:rsidRPr="00343D80" w:rsidRDefault="000F76D8" w:rsidP="7B8D1D27">
            <w:pPr>
              <w:pStyle w:val="ListParagraph"/>
              <w:numPr>
                <w:ilvl w:val="0"/>
                <w:numId w:val="13"/>
              </w:numPr>
              <w:rPr>
                <w:rFonts w:ascii="Arial" w:eastAsiaTheme="minorEastAsia" w:hAnsi="Arial" w:cs="Arial"/>
                <w:color w:val="0B0C0C"/>
                <w:sz w:val="16"/>
                <w:szCs w:val="16"/>
              </w:rPr>
            </w:pPr>
            <w:r w:rsidRPr="00343D80">
              <w:rPr>
                <w:rFonts w:ascii="Arial" w:eastAsia="Arial" w:hAnsi="Arial" w:cs="Arial"/>
                <w:color w:val="0B0C0C"/>
                <w:sz w:val="16"/>
                <w:szCs w:val="16"/>
              </w:rPr>
              <w:t xml:space="preserve">Retrieve and record information in the form of evidence from non-fiction texts. </w:t>
            </w:r>
          </w:p>
          <w:p w14:paraId="0D28CEB8" w14:textId="3E032569" w:rsidR="000F76D8" w:rsidRPr="00343D80" w:rsidRDefault="000F76D8" w:rsidP="7B8D1D27">
            <w:pPr>
              <w:rPr>
                <w:rFonts w:ascii="Arial" w:eastAsia="Arial" w:hAnsi="Arial" w:cs="Arial"/>
                <w:sz w:val="16"/>
                <w:szCs w:val="16"/>
              </w:rPr>
            </w:pPr>
          </w:p>
        </w:tc>
        <w:tc>
          <w:tcPr>
            <w:tcW w:w="2268" w:type="dxa"/>
            <w:shd w:val="clear" w:color="auto" w:fill="8DB3E2" w:themeFill="text2" w:themeFillTint="66"/>
          </w:tcPr>
          <w:p w14:paraId="785FC1D8" w14:textId="5A88AA5D" w:rsidR="000F76D8" w:rsidRPr="00343D80" w:rsidRDefault="000F76D8" w:rsidP="7B8D1D27">
            <w:pPr>
              <w:pStyle w:val="ListParagraph"/>
              <w:numPr>
                <w:ilvl w:val="0"/>
                <w:numId w:val="11"/>
              </w:numPr>
              <w:rPr>
                <w:rFonts w:ascii="Arial" w:eastAsiaTheme="minorEastAsia" w:hAnsi="Arial" w:cs="Arial"/>
                <w:color w:val="0B0C0C"/>
                <w:sz w:val="16"/>
                <w:szCs w:val="16"/>
              </w:rPr>
            </w:pPr>
            <w:r w:rsidRPr="00343D80">
              <w:rPr>
                <w:rFonts w:ascii="Arial" w:eastAsia="Arial" w:hAnsi="Arial" w:cs="Arial"/>
                <w:color w:val="0B0C0C"/>
                <w:sz w:val="16"/>
                <w:szCs w:val="16"/>
              </w:rPr>
              <w:t xml:space="preserve">Read and discuss an increasingly wide range of fiction, poetry, plays and non-fiction. </w:t>
            </w:r>
          </w:p>
          <w:p w14:paraId="0C9C69C4" w14:textId="77777777" w:rsidR="000F76D8" w:rsidRPr="00343D80" w:rsidRDefault="000F76D8" w:rsidP="7B8D1D27">
            <w:pPr>
              <w:pStyle w:val="ListParagraph"/>
              <w:numPr>
                <w:ilvl w:val="0"/>
                <w:numId w:val="11"/>
              </w:numPr>
              <w:rPr>
                <w:rFonts w:ascii="Arial" w:eastAsiaTheme="minorEastAsia" w:hAnsi="Arial" w:cs="Arial"/>
                <w:color w:val="0B0C0C"/>
                <w:sz w:val="16"/>
                <w:szCs w:val="16"/>
              </w:rPr>
            </w:pPr>
            <w:r w:rsidRPr="00343D80">
              <w:rPr>
                <w:rFonts w:ascii="Arial" w:eastAsia="Arial" w:hAnsi="Arial" w:cs="Arial"/>
                <w:color w:val="0B0C0C"/>
                <w:sz w:val="16"/>
                <w:szCs w:val="16"/>
              </w:rPr>
              <w:t>Read fiction and non-fiction texts that are structured in different ways and read for a range of purposes incl. inform, entertain, summarise, locate</w:t>
            </w:r>
          </w:p>
          <w:p w14:paraId="67924610" w14:textId="77777777" w:rsidR="000F76D8" w:rsidRPr="00343D80" w:rsidRDefault="000F76D8" w:rsidP="7B8D1D27">
            <w:pPr>
              <w:pStyle w:val="ListParagraph"/>
              <w:numPr>
                <w:ilvl w:val="0"/>
                <w:numId w:val="11"/>
              </w:numPr>
              <w:rPr>
                <w:rFonts w:ascii="Arial" w:eastAsiaTheme="minorEastAsia" w:hAnsi="Arial" w:cs="Arial"/>
                <w:color w:val="0B0C0C"/>
                <w:sz w:val="16"/>
                <w:szCs w:val="16"/>
              </w:rPr>
            </w:pPr>
            <w:r w:rsidRPr="00343D80">
              <w:rPr>
                <w:rFonts w:ascii="Arial" w:eastAsia="Arial" w:hAnsi="Arial" w:cs="Arial"/>
                <w:color w:val="0B0C0C"/>
                <w:sz w:val="16"/>
                <w:szCs w:val="16"/>
              </w:rPr>
              <w:t>Increase familiarity with a wide range of books, including myths, legends and traditional stories, modern fiction, fiction from our literary heritage, and books from other cultures and traditions</w:t>
            </w:r>
          </w:p>
          <w:p w14:paraId="7196C70D" w14:textId="77777777" w:rsidR="000F76D8" w:rsidRPr="00343D80" w:rsidRDefault="000F76D8" w:rsidP="7B8D1D27">
            <w:pPr>
              <w:pStyle w:val="ListParagraph"/>
              <w:numPr>
                <w:ilvl w:val="0"/>
                <w:numId w:val="11"/>
              </w:numPr>
              <w:rPr>
                <w:rFonts w:ascii="Arial" w:eastAsiaTheme="minorEastAsia" w:hAnsi="Arial" w:cs="Arial"/>
                <w:color w:val="0B0C0C"/>
                <w:sz w:val="16"/>
                <w:szCs w:val="16"/>
              </w:rPr>
            </w:pPr>
            <w:r w:rsidRPr="00343D80">
              <w:rPr>
                <w:rFonts w:ascii="Arial" w:eastAsia="Arial" w:hAnsi="Arial" w:cs="Arial"/>
                <w:color w:val="0B0C0C"/>
                <w:sz w:val="16"/>
                <w:szCs w:val="16"/>
              </w:rPr>
              <w:t>Make comparisons within and across books</w:t>
            </w:r>
          </w:p>
          <w:p w14:paraId="405F2580" w14:textId="77777777" w:rsidR="000F76D8" w:rsidRPr="00343D80" w:rsidRDefault="000F76D8" w:rsidP="7B8D1D27">
            <w:pPr>
              <w:pStyle w:val="ListParagraph"/>
              <w:numPr>
                <w:ilvl w:val="0"/>
                <w:numId w:val="11"/>
              </w:numPr>
              <w:rPr>
                <w:rFonts w:ascii="Arial" w:eastAsiaTheme="minorEastAsia" w:hAnsi="Arial" w:cs="Arial"/>
                <w:color w:val="0B0C0C"/>
                <w:sz w:val="16"/>
                <w:szCs w:val="16"/>
              </w:rPr>
            </w:pPr>
            <w:r w:rsidRPr="00343D80">
              <w:rPr>
                <w:rFonts w:ascii="Arial" w:eastAsia="Arial" w:hAnsi="Arial" w:cs="Arial"/>
                <w:color w:val="0B0C0C"/>
                <w:sz w:val="16"/>
                <w:szCs w:val="16"/>
              </w:rPr>
              <w:t>Prepare poems and plays to read aloud and to perform. Start showing understanding through intonation, tone and volume so that the meaning is clear to an audience</w:t>
            </w:r>
          </w:p>
          <w:p w14:paraId="1D2E6902" w14:textId="2BAC9EF7" w:rsidR="000F76D8" w:rsidRPr="00343D80" w:rsidRDefault="000F76D8" w:rsidP="7B8D1D27">
            <w:pPr>
              <w:pStyle w:val="ListParagraph"/>
              <w:numPr>
                <w:ilvl w:val="0"/>
                <w:numId w:val="11"/>
              </w:numPr>
              <w:rPr>
                <w:rFonts w:ascii="Arial" w:eastAsiaTheme="minorEastAsia" w:hAnsi="Arial" w:cs="Arial"/>
                <w:color w:val="0B0C0C"/>
                <w:sz w:val="16"/>
                <w:szCs w:val="16"/>
              </w:rPr>
            </w:pPr>
            <w:r w:rsidRPr="00343D80">
              <w:rPr>
                <w:rFonts w:ascii="Arial" w:eastAsia="Arial" w:hAnsi="Arial" w:cs="Arial"/>
                <w:color w:val="0B0C0C"/>
                <w:sz w:val="16"/>
                <w:szCs w:val="16"/>
              </w:rPr>
              <w:t xml:space="preserve">Develop inferences from characters’ feelings, thoughts and motives from their actions, and justify inferences with evidence. </w:t>
            </w:r>
          </w:p>
          <w:p w14:paraId="187F2C79" w14:textId="19AFCD5D" w:rsidR="000F76D8" w:rsidRPr="00343D80" w:rsidRDefault="000F76D8" w:rsidP="7B8D1D27">
            <w:pPr>
              <w:pStyle w:val="ListParagraph"/>
              <w:numPr>
                <w:ilvl w:val="0"/>
                <w:numId w:val="11"/>
              </w:numPr>
              <w:rPr>
                <w:rFonts w:ascii="Arial" w:hAnsi="Arial" w:cs="Arial"/>
                <w:color w:val="0B0C0C"/>
                <w:sz w:val="16"/>
                <w:szCs w:val="16"/>
              </w:rPr>
            </w:pPr>
            <w:r w:rsidRPr="00343D80">
              <w:rPr>
                <w:rFonts w:ascii="Arial" w:eastAsia="Arial" w:hAnsi="Arial" w:cs="Arial"/>
                <w:color w:val="0B0C0C"/>
                <w:sz w:val="16"/>
                <w:szCs w:val="16"/>
              </w:rPr>
              <w:t xml:space="preserve">Predict what might happen from details stated and implied using evidence. </w:t>
            </w:r>
          </w:p>
          <w:p w14:paraId="61D9E104" w14:textId="77777777" w:rsidR="000F76D8" w:rsidRPr="00343D80" w:rsidRDefault="000F76D8" w:rsidP="7B8D1D27">
            <w:pPr>
              <w:pStyle w:val="ListParagraph"/>
              <w:numPr>
                <w:ilvl w:val="0"/>
                <w:numId w:val="11"/>
              </w:numPr>
              <w:rPr>
                <w:rFonts w:ascii="Arial" w:eastAsiaTheme="minorEastAsia" w:hAnsi="Arial" w:cs="Arial"/>
                <w:color w:val="0B0C0C"/>
                <w:sz w:val="16"/>
                <w:szCs w:val="16"/>
              </w:rPr>
            </w:pPr>
            <w:r w:rsidRPr="00343D80">
              <w:rPr>
                <w:rFonts w:ascii="Arial" w:eastAsia="Arial" w:hAnsi="Arial" w:cs="Arial"/>
                <w:color w:val="0B0C0C"/>
                <w:sz w:val="16"/>
                <w:szCs w:val="16"/>
              </w:rPr>
              <w:t xml:space="preserve">Accurately summarise the main ideas and identify key details or evidence that support this idea. </w:t>
            </w:r>
          </w:p>
          <w:p w14:paraId="1AD9047A" w14:textId="77777777" w:rsidR="000F76D8" w:rsidRPr="00343D80" w:rsidRDefault="000F76D8" w:rsidP="009D6208">
            <w:pPr>
              <w:pStyle w:val="ListParagraph"/>
              <w:numPr>
                <w:ilvl w:val="0"/>
                <w:numId w:val="11"/>
              </w:numPr>
              <w:rPr>
                <w:rFonts w:ascii="Arial" w:eastAsiaTheme="minorEastAsia" w:hAnsi="Arial" w:cs="Arial"/>
                <w:color w:val="0B0C0C"/>
                <w:sz w:val="16"/>
                <w:szCs w:val="16"/>
              </w:rPr>
            </w:pPr>
            <w:r w:rsidRPr="00343D80">
              <w:rPr>
                <w:rFonts w:ascii="Arial" w:eastAsia="Arial" w:hAnsi="Arial" w:cs="Arial"/>
                <w:color w:val="0B0C0C"/>
                <w:sz w:val="16"/>
                <w:szCs w:val="16"/>
              </w:rPr>
              <w:t xml:space="preserve">Identify how language, structure and presentation contribute to meaning using evidence. </w:t>
            </w:r>
          </w:p>
          <w:p w14:paraId="7F7FF948" w14:textId="67113988" w:rsidR="000F76D8" w:rsidRPr="00343D80" w:rsidRDefault="000F76D8" w:rsidP="009D6208">
            <w:pPr>
              <w:pStyle w:val="ListParagraph"/>
              <w:numPr>
                <w:ilvl w:val="0"/>
                <w:numId w:val="11"/>
              </w:numPr>
              <w:rPr>
                <w:rFonts w:ascii="Arial" w:eastAsiaTheme="minorEastAsia" w:hAnsi="Arial" w:cs="Arial"/>
                <w:color w:val="0B0C0C"/>
                <w:sz w:val="16"/>
                <w:szCs w:val="16"/>
              </w:rPr>
            </w:pPr>
            <w:r w:rsidRPr="00343D80">
              <w:rPr>
                <w:rFonts w:ascii="Arial" w:eastAsia="Arial" w:hAnsi="Arial" w:cs="Arial"/>
                <w:color w:val="0B0C0C"/>
                <w:sz w:val="16"/>
                <w:szCs w:val="16"/>
              </w:rPr>
              <w:lastRenderedPageBreak/>
              <w:t>Distinguish between statements of fact and opinion</w:t>
            </w:r>
          </w:p>
          <w:p w14:paraId="6B8B3504" w14:textId="77777777" w:rsidR="000F76D8" w:rsidRPr="00343D80" w:rsidRDefault="000F76D8" w:rsidP="7B8D1D27">
            <w:pPr>
              <w:pStyle w:val="ListParagraph"/>
              <w:numPr>
                <w:ilvl w:val="0"/>
                <w:numId w:val="11"/>
              </w:numPr>
              <w:rPr>
                <w:rFonts w:ascii="Arial" w:eastAsiaTheme="minorEastAsia" w:hAnsi="Arial" w:cs="Arial"/>
                <w:color w:val="0B0C0C"/>
                <w:sz w:val="16"/>
                <w:szCs w:val="16"/>
              </w:rPr>
            </w:pPr>
            <w:r w:rsidRPr="00343D80">
              <w:rPr>
                <w:rFonts w:ascii="Arial" w:eastAsia="Arial" w:hAnsi="Arial" w:cs="Arial"/>
                <w:color w:val="0B0C0C"/>
                <w:sz w:val="16"/>
                <w:szCs w:val="16"/>
              </w:rPr>
              <w:t>Retrieve, record and present information in the form of evidence from non-fiction age-appropriate texts</w:t>
            </w:r>
          </w:p>
          <w:p w14:paraId="4B99056E" w14:textId="567DD004" w:rsidR="000F76D8" w:rsidRPr="00343D80" w:rsidRDefault="000F76D8" w:rsidP="000F76D8">
            <w:pPr>
              <w:pStyle w:val="ListParagraph"/>
              <w:numPr>
                <w:ilvl w:val="0"/>
                <w:numId w:val="11"/>
              </w:numPr>
              <w:rPr>
                <w:rFonts w:ascii="Arial" w:eastAsia="Arial" w:hAnsi="Arial" w:cs="Arial"/>
                <w:color w:val="0B0C0C"/>
                <w:sz w:val="16"/>
                <w:szCs w:val="16"/>
              </w:rPr>
            </w:pPr>
            <w:r w:rsidRPr="00343D80">
              <w:rPr>
                <w:rFonts w:ascii="Arial" w:eastAsia="Arial" w:hAnsi="Arial" w:cs="Arial"/>
                <w:color w:val="0B0C0C"/>
                <w:sz w:val="16"/>
                <w:szCs w:val="16"/>
              </w:rPr>
              <w:t>Provide justifications for their views</w:t>
            </w:r>
          </w:p>
        </w:tc>
        <w:tc>
          <w:tcPr>
            <w:tcW w:w="2919" w:type="dxa"/>
            <w:shd w:val="clear" w:color="auto" w:fill="C6D9F1" w:themeFill="text2" w:themeFillTint="33"/>
          </w:tcPr>
          <w:p w14:paraId="695F662D" w14:textId="61D24262" w:rsidR="000F76D8" w:rsidRPr="00343D80" w:rsidRDefault="000F76D8" w:rsidP="7B8D1D27">
            <w:pPr>
              <w:pStyle w:val="ListParagraph"/>
              <w:numPr>
                <w:ilvl w:val="0"/>
                <w:numId w:val="25"/>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lastRenderedPageBreak/>
              <w:t>Read, discuss and make comparisons across a wide range of fiction, poetry, plays, non-fiction.</w:t>
            </w:r>
          </w:p>
          <w:p w14:paraId="0BDFADFC" w14:textId="77777777" w:rsidR="000F76D8" w:rsidRPr="00343D80" w:rsidRDefault="000F76D8" w:rsidP="7B8D1D27">
            <w:pPr>
              <w:pStyle w:val="ListParagraph"/>
              <w:numPr>
                <w:ilvl w:val="0"/>
                <w:numId w:val="25"/>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 xml:space="preserve">Read fiction and non-fiction texts that are structured in different ways and read for a range of purposes incl. Inform entertain, summarise, locate, compare and understand. </w:t>
            </w:r>
          </w:p>
          <w:p w14:paraId="1F2243A9" w14:textId="2CCC125B" w:rsidR="000F76D8" w:rsidRPr="00343D80" w:rsidRDefault="000F76D8" w:rsidP="7B8D1D27">
            <w:pPr>
              <w:pStyle w:val="ListParagraph"/>
              <w:numPr>
                <w:ilvl w:val="0"/>
                <w:numId w:val="25"/>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 xml:space="preserve">Be familiar with a wide range of books, including myths, legends and traditional stories, modern fiction, fiction from our literary heritage, and books from other cultures and traditions and make comparisons between them. </w:t>
            </w:r>
          </w:p>
          <w:p w14:paraId="008A7D32" w14:textId="77777777" w:rsidR="000F76D8" w:rsidRPr="00343D80" w:rsidRDefault="000F76D8" w:rsidP="7B8D1D27">
            <w:pPr>
              <w:pStyle w:val="ListParagraph"/>
              <w:numPr>
                <w:ilvl w:val="0"/>
                <w:numId w:val="25"/>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 xml:space="preserve">Regularly make comparisons within and across books and build on/ add to prior knowledge. </w:t>
            </w:r>
          </w:p>
          <w:p w14:paraId="5CCCCA50" w14:textId="77777777" w:rsidR="000F76D8" w:rsidRPr="00343D80" w:rsidRDefault="000F76D8" w:rsidP="000F76D8">
            <w:pPr>
              <w:pStyle w:val="ListParagraph"/>
              <w:numPr>
                <w:ilvl w:val="0"/>
                <w:numId w:val="25"/>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 xml:space="preserve">Prepare poems and plays to read aloud and perform. Demonstrate a deepening understanding through use and control of intonation, tone and volume. </w:t>
            </w:r>
          </w:p>
          <w:p w14:paraId="5D1FCA43" w14:textId="69BD0BF9" w:rsidR="000F76D8" w:rsidRPr="00343D80" w:rsidRDefault="000F76D8" w:rsidP="000F76D8">
            <w:pPr>
              <w:pStyle w:val="ListParagraph"/>
              <w:numPr>
                <w:ilvl w:val="0"/>
                <w:numId w:val="25"/>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Independently, develop inferences from characters’ feelings, thoughts, motives or actions, and justify inferences with evidence.</w:t>
            </w:r>
          </w:p>
          <w:p w14:paraId="279F492E" w14:textId="77777777" w:rsidR="000F76D8" w:rsidRPr="00343D80" w:rsidRDefault="000F76D8" w:rsidP="7B8D1D27">
            <w:pPr>
              <w:pStyle w:val="ListParagraph"/>
              <w:numPr>
                <w:ilvl w:val="0"/>
                <w:numId w:val="25"/>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 xml:space="preserve">Predict what might happen from details stated and implied using evidence and reasoned justification. </w:t>
            </w:r>
          </w:p>
          <w:p w14:paraId="24C71F36" w14:textId="77777777" w:rsidR="000F76D8" w:rsidRPr="00343D80" w:rsidRDefault="000F76D8" w:rsidP="7B8D1D27">
            <w:pPr>
              <w:pStyle w:val="ListParagraph"/>
              <w:numPr>
                <w:ilvl w:val="0"/>
                <w:numId w:val="25"/>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 xml:space="preserve">Accurately summarise the main ideas and details from a longer passage of text using reasoned justification and evidence. </w:t>
            </w:r>
          </w:p>
          <w:p w14:paraId="0605289F" w14:textId="77777777" w:rsidR="000F76D8" w:rsidRPr="00343D80" w:rsidRDefault="000F76D8" w:rsidP="7B8D1D27">
            <w:pPr>
              <w:pStyle w:val="ListParagraph"/>
              <w:numPr>
                <w:ilvl w:val="0"/>
                <w:numId w:val="25"/>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Identify how language, structure and presentation contribute to meaning using reasoned justification.</w:t>
            </w:r>
          </w:p>
          <w:p w14:paraId="0EF4129D" w14:textId="77777777" w:rsidR="000F76D8" w:rsidRPr="00343D80" w:rsidRDefault="000F76D8" w:rsidP="7B8D1D27">
            <w:pPr>
              <w:pStyle w:val="ListParagraph"/>
              <w:numPr>
                <w:ilvl w:val="0"/>
                <w:numId w:val="25"/>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 xml:space="preserve">Retrieve, record and present information in the form of </w:t>
            </w:r>
            <w:r w:rsidRPr="00343D80">
              <w:rPr>
                <w:rFonts w:ascii="Arial" w:eastAsia="Arial" w:hAnsi="Arial" w:cs="Arial"/>
                <w:color w:val="0B0C0C"/>
                <w:sz w:val="16"/>
                <w:szCs w:val="16"/>
              </w:rPr>
              <w:lastRenderedPageBreak/>
              <w:t>evidence from non-fiction age-appropriate texts</w:t>
            </w:r>
          </w:p>
          <w:p w14:paraId="4DDBEF00" w14:textId="447AC303" w:rsidR="000F76D8" w:rsidRPr="00343D80" w:rsidRDefault="000F76D8" w:rsidP="7B8D1D27">
            <w:pPr>
              <w:pStyle w:val="ListParagraph"/>
              <w:numPr>
                <w:ilvl w:val="0"/>
                <w:numId w:val="26"/>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Provide reasoned justifications for their views</w:t>
            </w:r>
          </w:p>
        </w:tc>
      </w:tr>
      <w:tr w:rsidR="000F76D8" w14:paraId="556D7A1B" w14:textId="77777777" w:rsidTr="000F76D8">
        <w:trPr>
          <w:cantSplit/>
          <w:trHeight w:val="1134"/>
        </w:trPr>
        <w:tc>
          <w:tcPr>
            <w:tcW w:w="846" w:type="dxa"/>
            <w:shd w:val="clear" w:color="auto" w:fill="C6D9F1" w:themeFill="text2" w:themeFillTint="33"/>
            <w:textDirection w:val="btLr"/>
          </w:tcPr>
          <w:p w14:paraId="349829D9" w14:textId="77777777" w:rsidR="000F76D8" w:rsidRPr="00632DC6" w:rsidRDefault="000F76D8" w:rsidP="000F76D8">
            <w:pPr>
              <w:ind w:left="113" w:right="113"/>
              <w:jc w:val="center"/>
              <w:rPr>
                <w:rFonts w:ascii="Arial" w:eastAsia="Arial" w:hAnsi="Arial" w:cs="Arial"/>
                <w:b/>
                <w:bCs/>
                <w:color w:val="0B0C0C"/>
                <w:sz w:val="16"/>
                <w:szCs w:val="16"/>
              </w:rPr>
            </w:pPr>
            <w:r w:rsidRPr="7B8D1D27">
              <w:rPr>
                <w:rFonts w:ascii="Arial" w:eastAsia="Arial" w:hAnsi="Arial" w:cs="Arial"/>
                <w:b/>
                <w:bCs/>
                <w:color w:val="0B0C0C"/>
                <w:sz w:val="16"/>
                <w:szCs w:val="16"/>
              </w:rPr>
              <w:lastRenderedPageBreak/>
              <w:t xml:space="preserve">End point  - </w:t>
            </w:r>
          </w:p>
          <w:p w14:paraId="7BE4AB24" w14:textId="411E80EB" w:rsidR="000F76D8" w:rsidRDefault="000F76D8" w:rsidP="000F76D8">
            <w:pPr>
              <w:spacing w:line="276" w:lineRule="auto"/>
              <w:ind w:left="113" w:right="113"/>
              <w:jc w:val="center"/>
              <w:rPr>
                <w:rFonts w:ascii="Arial" w:eastAsia="Arial" w:hAnsi="Arial" w:cs="Arial"/>
                <w:color w:val="0B0C0C"/>
                <w:sz w:val="14"/>
                <w:szCs w:val="14"/>
              </w:rPr>
            </w:pPr>
            <w:bookmarkStart w:id="0" w:name="_GoBack"/>
            <w:bookmarkEnd w:id="0"/>
          </w:p>
        </w:tc>
        <w:tc>
          <w:tcPr>
            <w:tcW w:w="2410" w:type="dxa"/>
            <w:shd w:val="clear" w:color="auto" w:fill="8DB3E2" w:themeFill="text2" w:themeFillTint="66"/>
          </w:tcPr>
          <w:p w14:paraId="02EE9F45" w14:textId="77777777" w:rsidR="000F76D8" w:rsidRPr="00343D80" w:rsidRDefault="000F76D8" w:rsidP="7B8D1D27">
            <w:pPr>
              <w:pStyle w:val="ListParagraph"/>
              <w:numPr>
                <w:ilvl w:val="0"/>
                <w:numId w:val="4"/>
              </w:numPr>
              <w:rPr>
                <w:rFonts w:ascii="Arial" w:eastAsia="Arial" w:hAnsi="Arial" w:cs="Arial"/>
                <w:color w:val="0B0C0C"/>
                <w:sz w:val="16"/>
                <w:szCs w:val="16"/>
              </w:rPr>
            </w:pPr>
            <w:r w:rsidRPr="00343D80">
              <w:rPr>
                <w:rFonts w:ascii="Arial" w:eastAsia="Arial" w:hAnsi="Arial" w:cs="Arial"/>
                <w:color w:val="0B0C0C"/>
                <w:sz w:val="16"/>
                <w:szCs w:val="16"/>
              </w:rPr>
              <w:t>Sound and blend unfamiliar printed words quickly and accurately</w:t>
            </w:r>
          </w:p>
          <w:p w14:paraId="1760DC3B" w14:textId="77777777" w:rsidR="000F76D8" w:rsidRPr="00343D80" w:rsidRDefault="000F76D8" w:rsidP="7B8D1D27">
            <w:pPr>
              <w:pStyle w:val="ListParagraph"/>
              <w:numPr>
                <w:ilvl w:val="0"/>
                <w:numId w:val="4"/>
              </w:numPr>
              <w:rPr>
                <w:rFonts w:ascii="Arial" w:eastAsia="Arial" w:hAnsi="Arial" w:cs="Arial"/>
                <w:color w:val="0B0C0C"/>
                <w:sz w:val="16"/>
                <w:szCs w:val="16"/>
              </w:rPr>
            </w:pPr>
            <w:r w:rsidRPr="00343D80">
              <w:rPr>
                <w:rFonts w:ascii="Arial" w:eastAsia="Arial" w:hAnsi="Arial" w:cs="Arial"/>
                <w:color w:val="0B0C0C"/>
                <w:sz w:val="16"/>
                <w:szCs w:val="16"/>
              </w:rPr>
              <w:t xml:space="preserve">Continue to learn new grapheme-phoneme correspondences (GPCs) and revise and consolidate those learnt earlier. </w:t>
            </w:r>
          </w:p>
          <w:p w14:paraId="79ED85D2" w14:textId="77777777" w:rsidR="000F76D8" w:rsidRPr="00343D80" w:rsidRDefault="000F76D8" w:rsidP="7B8D1D27">
            <w:pPr>
              <w:pStyle w:val="ListParagraph"/>
              <w:numPr>
                <w:ilvl w:val="0"/>
                <w:numId w:val="4"/>
              </w:numPr>
              <w:rPr>
                <w:rFonts w:ascii="Arial" w:eastAsia="Arial" w:hAnsi="Arial" w:cs="Arial"/>
                <w:color w:val="0B0C0C"/>
                <w:sz w:val="16"/>
                <w:szCs w:val="16"/>
              </w:rPr>
            </w:pPr>
            <w:r w:rsidRPr="00343D80">
              <w:rPr>
                <w:rFonts w:ascii="Arial" w:eastAsia="Arial" w:hAnsi="Arial" w:cs="Arial"/>
                <w:color w:val="0B0C0C"/>
                <w:sz w:val="16"/>
                <w:szCs w:val="16"/>
              </w:rPr>
              <w:t xml:space="preserve">Know that the letter(s) on the page represent the sounds in spoken words. </w:t>
            </w:r>
          </w:p>
          <w:p w14:paraId="2833B796" w14:textId="77777777" w:rsidR="000F76D8" w:rsidRPr="00343D80" w:rsidRDefault="000F76D8" w:rsidP="7B8D1D27">
            <w:pPr>
              <w:pStyle w:val="ListParagraph"/>
              <w:numPr>
                <w:ilvl w:val="0"/>
                <w:numId w:val="4"/>
              </w:numPr>
              <w:rPr>
                <w:rFonts w:ascii="Arial" w:eastAsia="Arial" w:hAnsi="Arial" w:cs="Arial"/>
                <w:color w:val="0B0C0C"/>
                <w:sz w:val="16"/>
                <w:szCs w:val="16"/>
              </w:rPr>
            </w:pPr>
            <w:r w:rsidRPr="00343D80">
              <w:rPr>
                <w:rFonts w:ascii="Arial" w:eastAsia="Arial" w:hAnsi="Arial" w:cs="Arial"/>
                <w:sz w:val="16"/>
                <w:szCs w:val="16"/>
              </w:rPr>
              <w:t>Know c</w:t>
            </w:r>
            <w:r w:rsidRPr="00343D80">
              <w:rPr>
                <w:rFonts w:ascii="Arial" w:eastAsia="Arial" w:hAnsi="Arial" w:cs="Arial"/>
                <w:color w:val="0B0C0C"/>
                <w:sz w:val="16"/>
                <w:szCs w:val="16"/>
              </w:rPr>
              <w:t>ommon words containing unusual GPCs</w:t>
            </w:r>
          </w:p>
          <w:p w14:paraId="6316B75A" w14:textId="77777777" w:rsidR="000F76D8" w:rsidRPr="00343D80" w:rsidRDefault="000F76D8" w:rsidP="7B8D1D27">
            <w:pPr>
              <w:pStyle w:val="ListParagraph"/>
              <w:numPr>
                <w:ilvl w:val="0"/>
                <w:numId w:val="4"/>
              </w:numPr>
              <w:rPr>
                <w:rFonts w:ascii="Arial" w:eastAsia="Arial" w:hAnsi="Arial" w:cs="Arial"/>
                <w:color w:val="0B0C0C"/>
                <w:sz w:val="16"/>
                <w:szCs w:val="16"/>
              </w:rPr>
            </w:pPr>
            <w:r w:rsidRPr="00343D80">
              <w:rPr>
                <w:rFonts w:ascii="Arial" w:eastAsia="Arial" w:hAnsi="Arial" w:cs="Arial"/>
                <w:color w:val="0B0C0C"/>
                <w:sz w:val="16"/>
                <w:szCs w:val="16"/>
              </w:rPr>
              <w:t>Listen to, share and discuss a wide range of high-quality books</w:t>
            </w:r>
          </w:p>
          <w:p w14:paraId="451FB1EE" w14:textId="7984EAEF" w:rsidR="000F76D8" w:rsidRPr="00343D80" w:rsidRDefault="000F76D8" w:rsidP="000F76D8">
            <w:pPr>
              <w:pStyle w:val="ListParagraph"/>
              <w:numPr>
                <w:ilvl w:val="0"/>
                <w:numId w:val="4"/>
              </w:numPr>
              <w:rPr>
                <w:rFonts w:ascii="Arial" w:eastAsia="Arial" w:hAnsi="Arial" w:cs="Arial"/>
                <w:color w:val="0B0C0C"/>
                <w:sz w:val="16"/>
                <w:szCs w:val="14"/>
              </w:rPr>
            </w:pPr>
            <w:r w:rsidRPr="00343D80">
              <w:rPr>
                <w:rFonts w:ascii="Arial" w:eastAsia="Arial" w:hAnsi="Arial" w:cs="Arial"/>
                <w:color w:val="0B0C0C"/>
                <w:sz w:val="16"/>
                <w:szCs w:val="16"/>
              </w:rPr>
              <w:t xml:space="preserve">Starting to demonstrate a love of reading </w:t>
            </w:r>
          </w:p>
        </w:tc>
        <w:tc>
          <w:tcPr>
            <w:tcW w:w="2409" w:type="dxa"/>
            <w:shd w:val="clear" w:color="auto" w:fill="C6D9F1" w:themeFill="text2" w:themeFillTint="33"/>
          </w:tcPr>
          <w:p w14:paraId="7B35BA99" w14:textId="77777777" w:rsidR="000F76D8" w:rsidRPr="00343D80" w:rsidRDefault="000F76D8" w:rsidP="7B8D1D27">
            <w:pPr>
              <w:pStyle w:val="ListParagraph"/>
              <w:numPr>
                <w:ilvl w:val="0"/>
                <w:numId w:val="4"/>
              </w:numPr>
              <w:rPr>
                <w:rFonts w:ascii="Arial" w:eastAsia="Arial" w:hAnsi="Arial" w:cs="Arial"/>
                <w:color w:val="0B0C0C"/>
                <w:sz w:val="16"/>
                <w:szCs w:val="16"/>
              </w:rPr>
            </w:pPr>
            <w:r w:rsidRPr="00343D80">
              <w:rPr>
                <w:rFonts w:ascii="Arial" w:eastAsia="Arial" w:hAnsi="Arial" w:cs="Arial"/>
                <w:color w:val="0B0C0C"/>
                <w:sz w:val="16"/>
                <w:szCs w:val="16"/>
              </w:rPr>
              <w:t xml:space="preserve">Read all common graphemes. </w:t>
            </w:r>
          </w:p>
          <w:p w14:paraId="57446F73" w14:textId="77777777" w:rsidR="000F76D8" w:rsidRPr="00343D80" w:rsidRDefault="000F76D8" w:rsidP="7B8D1D27">
            <w:pPr>
              <w:pStyle w:val="ListParagraph"/>
              <w:numPr>
                <w:ilvl w:val="0"/>
                <w:numId w:val="4"/>
              </w:numPr>
              <w:rPr>
                <w:rFonts w:ascii="Arial" w:eastAsia="Arial" w:hAnsi="Arial" w:cs="Arial"/>
                <w:color w:val="0B0C0C"/>
                <w:sz w:val="16"/>
                <w:szCs w:val="16"/>
              </w:rPr>
            </w:pPr>
            <w:r w:rsidRPr="00343D80">
              <w:rPr>
                <w:rFonts w:ascii="Arial" w:eastAsia="Arial" w:hAnsi="Arial" w:cs="Arial"/>
                <w:color w:val="0B0C0C"/>
                <w:sz w:val="16"/>
                <w:szCs w:val="16"/>
              </w:rPr>
              <w:t>Read unfamiliar words containing these graphemes, accurately and without hesitation, by sounding them out.</w:t>
            </w:r>
          </w:p>
          <w:p w14:paraId="77746FF5" w14:textId="77777777" w:rsidR="000F76D8" w:rsidRPr="00343D80" w:rsidRDefault="000F76D8" w:rsidP="7B8D1D27">
            <w:pPr>
              <w:pStyle w:val="ListParagraph"/>
              <w:numPr>
                <w:ilvl w:val="0"/>
                <w:numId w:val="4"/>
              </w:numPr>
              <w:rPr>
                <w:rFonts w:ascii="Arial" w:eastAsia="Arial" w:hAnsi="Arial" w:cs="Arial"/>
                <w:color w:val="0B0C0C"/>
                <w:sz w:val="16"/>
                <w:szCs w:val="16"/>
              </w:rPr>
            </w:pPr>
            <w:r w:rsidRPr="00343D80">
              <w:rPr>
                <w:rFonts w:ascii="Arial" w:eastAsia="Arial" w:hAnsi="Arial" w:cs="Arial"/>
                <w:color w:val="0B0C0C"/>
                <w:sz w:val="16"/>
                <w:szCs w:val="16"/>
              </w:rPr>
              <w:t xml:space="preserve">Be able to read many common words containing taught GPCs </w:t>
            </w:r>
          </w:p>
          <w:p w14:paraId="48F7FA65" w14:textId="77777777" w:rsidR="000F76D8" w:rsidRPr="00343D80" w:rsidRDefault="000F76D8" w:rsidP="7B8D1D27">
            <w:pPr>
              <w:pStyle w:val="ListParagraph"/>
              <w:numPr>
                <w:ilvl w:val="0"/>
                <w:numId w:val="4"/>
              </w:numPr>
              <w:rPr>
                <w:rFonts w:ascii="Arial" w:eastAsia="Arial" w:hAnsi="Arial" w:cs="Arial"/>
                <w:color w:val="0B0C0C"/>
                <w:sz w:val="16"/>
                <w:szCs w:val="16"/>
              </w:rPr>
            </w:pPr>
            <w:r w:rsidRPr="00343D80">
              <w:rPr>
                <w:rFonts w:ascii="Arial" w:eastAsia="Arial" w:hAnsi="Arial" w:cs="Arial"/>
                <w:color w:val="0B0C0C"/>
                <w:sz w:val="16"/>
                <w:szCs w:val="16"/>
              </w:rPr>
              <w:t xml:space="preserve">Pupils’ reading of common exception words should be secure and automatic. </w:t>
            </w:r>
          </w:p>
          <w:p w14:paraId="6C4DE036" w14:textId="77777777" w:rsidR="000F76D8" w:rsidRPr="00343D80" w:rsidRDefault="000F76D8" w:rsidP="7B8D1D27">
            <w:pPr>
              <w:pStyle w:val="ListParagraph"/>
              <w:numPr>
                <w:ilvl w:val="0"/>
                <w:numId w:val="4"/>
              </w:numPr>
              <w:rPr>
                <w:rFonts w:ascii="Arial" w:eastAsia="Arial" w:hAnsi="Arial" w:cs="Arial"/>
                <w:color w:val="0B0C0C"/>
                <w:sz w:val="16"/>
                <w:szCs w:val="16"/>
              </w:rPr>
            </w:pPr>
            <w:r w:rsidRPr="00343D80">
              <w:rPr>
                <w:rFonts w:ascii="Arial" w:eastAsia="Arial" w:hAnsi="Arial" w:cs="Arial"/>
                <w:color w:val="0B0C0C"/>
                <w:sz w:val="16"/>
                <w:szCs w:val="16"/>
              </w:rPr>
              <w:t xml:space="preserve">Retell some familiar stories that have been read to and discussed with them or that they have acted out </w:t>
            </w:r>
          </w:p>
          <w:p w14:paraId="029F6A90" w14:textId="77777777" w:rsidR="000F76D8" w:rsidRPr="00343D80" w:rsidRDefault="000F76D8" w:rsidP="7B8D1D27">
            <w:pPr>
              <w:pStyle w:val="ListParagraph"/>
              <w:numPr>
                <w:ilvl w:val="0"/>
                <w:numId w:val="4"/>
              </w:numPr>
              <w:rPr>
                <w:rFonts w:ascii="Arial" w:eastAsia="Arial" w:hAnsi="Arial" w:cs="Arial"/>
                <w:color w:val="0B0C0C"/>
                <w:sz w:val="16"/>
                <w:szCs w:val="16"/>
              </w:rPr>
            </w:pPr>
            <w:r w:rsidRPr="00343D80">
              <w:rPr>
                <w:rFonts w:ascii="Arial" w:eastAsia="Arial" w:hAnsi="Arial" w:cs="Arial"/>
                <w:color w:val="0B0C0C"/>
                <w:sz w:val="16"/>
                <w:szCs w:val="16"/>
              </w:rPr>
              <w:t>Listen to and discuss a wide range of stories, poems, plays and information books; including whole books</w:t>
            </w:r>
          </w:p>
          <w:p w14:paraId="4B130C23" w14:textId="15CBBDDD" w:rsidR="000F76D8" w:rsidRPr="00343D80" w:rsidRDefault="000F76D8" w:rsidP="7B8D1D27">
            <w:pPr>
              <w:pStyle w:val="Default"/>
              <w:rPr>
                <w:rFonts w:eastAsia="Calibri"/>
                <w:color w:val="000000" w:themeColor="text1"/>
                <w:sz w:val="16"/>
              </w:rPr>
            </w:pPr>
          </w:p>
        </w:tc>
        <w:tc>
          <w:tcPr>
            <w:tcW w:w="2268" w:type="dxa"/>
            <w:shd w:val="clear" w:color="auto" w:fill="8DB3E2" w:themeFill="text2" w:themeFillTint="66"/>
          </w:tcPr>
          <w:p w14:paraId="38C7BC01" w14:textId="77777777" w:rsidR="000F76D8" w:rsidRPr="00343D80" w:rsidRDefault="000F76D8" w:rsidP="7B8D1D27">
            <w:pPr>
              <w:pStyle w:val="ListParagraph"/>
              <w:numPr>
                <w:ilvl w:val="0"/>
                <w:numId w:val="27"/>
              </w:numPr>
              <w:rPr>
                <w:rFonts w:ascii="Arial" w:eastAsia="Arial" w:hAnsi="Arial" w:cs="Arial"/>
                <w:color w:val="0B0C0C"/>
                <w:sz w:val="16"/>
                <w:szCs w:val="16"/>
              </w:rPr>
            </w:pPr>
            <w:r w:rsidRPr="00343D80">
              <w:rPr>
                <w:rFonts w:ascii="Arial" w:eastAsia="Arial" w:hAnsi="Arial" w:cs="Arial"/>
                <w:color w:val="0B0C0C"/>
                <w:sz w:val="16"/>
                <w:szCs w:val="16"/>
              </w:rPr>
              <w:t xml:space="preserve">Read books written at an age-appropriate level. </w:t>
            </w:r>
          </w:p>
          <w:p w14:paraId="618433DA" w14:textId="77777777" w:rsidR="000F76D8" w:rsidRPr="00343D80" w:rsidRDefault="000F76D8" w:rsidP="7B8D1D27">
            <w:pPr>
              <w:pStyle w:val="ListParagraph"/>
              <w:numPr>
                <w:ilvl w:val="0"/>
                <w:numId w:val="27"/>
              </w:numPr>
              <w:rPr>
                <w:rFonts w:ascii="Arial" w:eastAsia="Arial" w:hAnsi="Arial" w:cs="Arial"/>
                <w:color w:val="0B0C0C"/>
                <w:sz w:val="16"/>
                <w:szCs w:val="16"/>
              </w:rPr>
            </w:pPr>
            <w:r w:rsidRPr="00343D80">
              <w:rPr>
                <w:rFonts w:ascii="Arial" w:eastAsia="Arial" w:hAnsi="Arial" w:cs="Arial"/>
                <w:color w:val="0B0C0C"/>
                <w:sz w:val="16"/>
                <w:szCs w:val="16"/>
              </w:rPr>
              <w:t>Start to read silently for enjoyment.</w:t>
            </w:r>
          </w:p>
          <w:p w14:paraId="27C61999" w14:textId="77777777" w:rsidR="000F76D8" w:rsidRPr="00343D80" w:rsidRDefault="000F76D8" w:rsidP="7B8D1D27">
            <w:pPr>
              <w:pStyle w:val="ListParagraph"/>
              <w:numPr>
                <w:ilvl w:val="0"/>
                <w:numId w:val="27"/>
              </w:numPr>
              <w:rPr>
                <w:rFonts w:ascii="Arial" w:eastAsia="Arial" w:hAnsi="Arial" w:cs="Arial"/>
                <w:color w:val="0B0C0C"/>
                <w:sz w:val="16"/>
                <w:szCs w:val="16"/>
              </w:rPr>
            </w:pPr>
            <w:r w:rsidRPr="00343D80">
              <w:rPr>
                <w:rFonts w:ascii="Arial" w:eastAsia="Arial" w:hAnsi="Arial" w:cs="Arial"/>
                <w:color w:val="0B0C0C"/>
                <w:sz w:val="16"/>
                <w:szCs w:val="16"/>
              </w:rPr>
              <w:t xml:space="preserve">Vocabulary is developing through the breadth and depth of their reading. </w:t>
            </w:r>
          </w:p>
          <w:p w14:paraId="75D0CF88" w14:textId="77777777" w:rsidR="000F76D8" w:rsidRPr="00343D80" w:rsidRDefault="000F76D8" w:rsidP="7B8D1D27">
            <w:pPr>
              <w:pStyle w:val="ListParagraph"/>
              <w:numPr>
                <w:ilvl w:val="0"/>
                <w:numId w:val="27"/>
              </w:numPr>
              <w:rPr>
                <w:rFonts w:ascii="Arial" w:eastAsia="Arial" w:hAnsi="Arial" w:cs="Arial"/>
                <w:color w:val="0B0C0C"/>
                <w:sz w:val="16"/>
                <w:szCs w:val="16"/>
              </w:rPr>
            </w:pPr>
            <w:r w:rsidRPr="00343D80">
              <w:rPr>
                <w:rFonts w:ascii="Arial" w:eastAsia="Arial" w:hAnsi="Arial" w:cs="Arial"/>
                <w:color w:val="0B0C0C"/>
                <w:sz w:val="16"/>
                <w:szCs w:val="16"/>
              </w:rPr>
              <w:t xml:space="preserve">Develop an understanding and enjoyment for stories, poems, plays and non-fiction. </w:t>
            </w:r>
          </w:p>
          <w:p w14:paraId="66B68326" w14:textId="77777777" w:rsidR="000F76D8" w:rsidRPr="00343D80" w:rsidRDefault="000F76D8" w:rsidP="7B8D1D27">
            <w:pPr>
              <w:pStyle w:val="ListParagraph"/>
              <w:numPr>
                <w:ilvl w:val="0"/>
                <w:numId w:val="27"/>
              </w:numPr>
              <w:rPr>
                <w:rFonts w:ascii="Arial" w:eastAsia="Arial" w:hAnsi="Arial" w:cs="Arial"/>
                <w:color w:val="0B0C0C"/>
                <w:sz w:val="16"/>
                <w:szCs w:val="16"/>
              </w:rPr>
            </w:pPr>
            <w:r w:rsidRPr="00343D80">
              <w:rPr>
                <w:rFonts w:ascii="Arial" w:eastAsia="Arial" w:hAnsi="Arial" w:cs="Arial"/>
                <w:color w:val="0B0C0C"/>
                <w:sz w:val="16"/>
                <w:szCs w:val="16"/>
              </w:rPr>
              <w:t>Read accurately enough to enable understanding rather than decoding individual words</w:t>
            </w:r>
          </w:p>
          <w:p w14:paraId="02D234A1" w14:textId="77777777" w:rsidR="000F76D8" w:rsidRPr="00343D80" w:rsidRDefault="000F76D8" w:rsidP="7B8D1D27">
            <w:pPr>
              <w:pStyle w:val="ListParagraph"/>
              <w:numPr>
                <w:ilvl w:val="0"/>
                <w:numId w:val="27"/>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Decode most new words outside their spoken vocabulary, making a good approximation to the word’s pronunciation.</w:t>
            </w:r>
          </w:p>
          <w:p w14:paraId="2BFD7C2A" w14:textId="5539C693" w:rsidR="000F76D8" w:rsidRPr="00343D80" w:rsidRDefault="000F76D8" w:rsidP="00343D80">
            <w:pPr>
              <w:pStyle w:val="ListParagraph"/>
              <w:numPr>
                <w:ilvl w:val="0"/>
                <w:numId w:val="27"/>
              </w:numPr>
              <w:rPr>
                <w:rFonts w:ascii="Arial" w:eastAsia="Arial" w:hAnsi="Arial" w:cs="Arial"/>
                <w:color w:val="0B0C0C"/>
                <w:sz w:val="16"/>
                <w:szCs w:val="14"/>
              </w:rPr>
            </w:pPr>
            <w:r w:rsidRPr="00343D80">
              <w:rPr>
                <w:rFonts w:ascii="Arial" w:eastAsia="Arial" w:hAnsi="Arial" w:cs="Arial"/>
                <w:color w:val="0B0C0C"/>
                <w:sz w:val="16"/>
                <w:szCs w:val="16"/>
              </w:rPr>
              <w:t xml:space="preserve">With support justify their views about what has been read. </w:t>
            </w:r>
          </w:p>
        </w:tc>
        <w:tc>
          <w:tcPr>
            <w:tcW w:w="2268" w:type="dxa"/>
            <w:shd w:val="clear" w:color="auto" w:fill="C6D9F1" w:themeFill="text2" w:themeFillTint="33"/>
          </w:tcPr>
          <w:p w14:paraId="2483D730" w14:textId="77777777" w:rsidR="000F76D8" w:rsidRPr="00343D80" w:rsidRDefault="000F76D8" w:rsidP="7B8D1D27">
            <w:pPr>
              <w:pStyle w:val="ListParagraph"/>
              <w:numPr>
                <w:ilvl w:val="0"/>
                <w:numId w:val="27"/>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 xml:space="preserve">Read and enjoy a wide range of books and genres at an age-appropriate level. </w:t>
            </w:r>
          </w:p>
          <w:p w14:paraId="70E3187D" w14:textId="77777777" w:rsidR="000F76D8" w:rsidRPr="00343D80" w:rsidRDefault="000F76D8" w:rsidP="7B8D1D27">
            <w:pPr>
              <w:pStyle w:val="ListParagraph"/>
              <w:numPr>
                <w:ilvl w:val="0"/>
                <w:numId w:val="27"/>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Read silently for enjoyment</w:t>
            </w:r>
          </w:p>
          <w:p w14:paraId="532F5B43" w14:textId="77777777" w:rsidR="000F76D8" w:rsidRPr="00343D80" w:rsidRDefault="000F76D8" w:rsidP="7B8D1D27">
            <w:pPr>
              <w:pStyle w:val="ListParagraph"/>
              <w:numPr>
                <w:ilvl w:val="0"/>
                <w:numId w:val="27"/>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Vocabulary is developed through the breadth and depth of their reading.</w:t>
            </w:r>
          </w:p>
          <w:p w14:paraId="5ACCE9E3" w14:textId="77777777" w:rsidR="000F76D8" w:rsidRPr="00343D80" w:rsidRDefault="000F76D8" w:rsidP="7B8D1D27">
            <w:pPr>
              <w:pStyle w:val="ListParagraph"/>
              <w:numPr>
                <w:ilvl w:val="0"/>
                <w:numId w:val="27"/>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 xml:space="preserve">Understand and enjoy a range of stories, poetry, plays and non-fiction. </w:t>
            </w:r>
          </w:p>
          <w:p w14:paraId="02358D6C" w14:textId="61209AB6" w:rsidR="000F76D8" w:rsidRPr="00343D80" w:rsidRDefault="000F76D8" w:rsidP="7B8D1D27">
            <w:pPr>
              <w:pStyle w:val="ListParagraph"/>
              <w:numPr>
                <w:ilvl w:val="0"/>
                <w:numId w:val="27"/>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 xml:space="preserve">Read accurately and at a pace that is </w:t>
            </w:r>
            <w:r w:rsidR="00343D80" w:rsidRPr="00343D80">
              <w:rPr>
                <w:rFonts w:ascii="Arial" w:eastAsia="Arial" w:hAnsi="Arial" w:cs="Arial"/>
                <w:color w:val="0B0C0C"/>
                <w:sz w:val="16"/>
                <w:szCs w:val="16"/>
              </w:rPr>
              <w:t>sufficient</w:t>
            </w:r>
            <w:r w:rsidRPr="00343D80">
              <w:rPr>
                <w:rFonts w:ascii="Arial" w:eastAsia="Arial" w:hAnsi="Arial" w:cs="Arial"/>
                <w:color w:val="0B0C0C"/>
                <w:sz w:val="16"/>
                <w:szCs w:val="16"/>
              </w:rPr>
              <w:t xml:space="preserve"> to focus on understanding rather than on decoding individual words. </w:t>
            </w:r>
          </w:p>
          <w:p w14:paraId="5B7F278C" w14:textId="77777777" w:rsidR="000F76D8" w:rsidRPr="00343D80" w:rsidRDefault="000F76D8" w:rsidP="7B8D1D27">
            <w:pPr>
              <w:pStyle w:val="ListParagraph"/>
              <w:numPr>
                <w:ilvl w:val="0"/>
                <w:numId w:val="27"/>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Decode newly encountered words outside their spoken vocabulary, making good approximation to the word’s pronunciation.</w:t>
            </w:r>
          </w:p>
          <w:p w14:paraId="381D125C" w14:textId="77777777" w:rsidR="000F76D8" w:rsidRPr="00343D80" w:rsidRDefault="000F76D8" w:rsidP="7B8D1D27">
            <w:pPr>
              <w:pStyle w:val="ListParagraph"/>
              <w:numPr>
                <w:ilvl w:val="0"/>
                <w:numId w:val="27"/>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Children are independent, fluent and enthusiastic readers who read widely and frequently.</w:t>
            </w:r>
          </w:p>
          <w:p w14:paraId="4E3C4A49" w14:textId="4E561E80" w:rsidR="000F76D8" w:rsidRPr="00343D80" w:rsidRDefault="000F76D8" w:rsidP="000F76D8">
            <w:pPr>
              <w:pStyle w:val="ListParagraph"/>
              <w:numPr>
                <w:ilvl w:val="0"/>
                <w:numId w:val="27"/>
              </w:numPr>
              <w:rPr>
                <w:rFonts w:ascii="Arial" w:eastAsia="Arial" w:hAnsi="Arial" w:cs="Arial"/>
                <w:color w:val="0B0C0C"/>
                <w:sz w:val="16"/>
                <w:szCs w:val="14"/>
              </w:rPr>
            </w:pPr>
            <w:r w:rsidRPr="00343D80">
              <w:rPr>
                <w:rFonts w:ascii="Arial" w:eastAsia="Arial" w:hAnsi="Arial" w:cs="Arial"/>
                <w:color w:val="0B0C0C"/>
                <w:sz w:val="16"/>
                <w:szCs w:val="16"/>
              </w:rPr>
              <w:t xml:space="preserve">Justify their views about what has been read with increasing independence. </w:t>
            </w:r>
          </w:p>
        </w:tc>
        <w:tc>
          <w:tcPr>
            <w:tcW w:w="2268" w:type="dxa"/>
            <w:shd w:val="clear" w:color="auto" w:fill="8DB3E2" w:themeFill="text2" w:themeFillTint="66"/>
          </w:tcPr>
          <w:p w14:paraId="2EB61105" w14:textId="77777777" w:rsidR="000F76D8" w:rsidRPr="00343D80" w:rsidRDefault="000F76D8" w:rsidP="7B8D1D27">
            <w:pPr>
              <w:pStyle w:val="ListParagraph"/>
              <w:numPr>
                <w:ilvl w:val="0"/>
                <w:numId w:val="27"/>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 xml:space="preserve">Read aloud or silently a wider range of poetry and books written at an age-appropriate level for enjoyment and information. </w:t>
            </w:r>
          </w:p>
          <w:p w14:paraId="19B7BDF7" w14:textId="77777777" w:rsidR="000F76D8" w:rsidRPr="00343D80" w:rsidRDefault="000F76D8" w:rsidP="7B8D1D27">
            <w:pPr>
              <w:pStyle w:val="ListParagraph"/>
              <w:numPr>
                <w:ilvl w:val="0"/>
                <w:numId w:val="27"/>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Read most words effortlessly and to work out how to pronounce unfamiliar written words with increasing automaticity</w:t>
            </w:r>
          </w:p>
          <w:p w14:paraId="38FF7BB5" w14:textId="77777777" w:rsidR="000F76D8" w:rsidRPr="00343D80" w:rsidRDefault="000F76D8" w:rsidP="7B8D1D27">
            <w:pPr>
              <w:pStyle w:val="ListParagraph"/>
              <w:numPr>
                <w:ilvl w:val="0"/>
                <w:numId w:val="27"/>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 xml:space="preserve">Read accurately at pace and with correct intonation to convey understanding. </w:t>
            </w:r>
          </w:p>
          <w:p w14:paraId="7EFA006A" w14:textId="3C399377" w:rsidR="000F76D8" w:rsidRPr="00343D80" w:rsidRDefault="000F76D8" w:rsidP="7B8D1D27">
            <w:pPr>
              <w:pStyle w:val="ListParagraph"/>
              <w:numPr>
                <w:ilvl w:val="0"/>
                <w:numId w:val="11"/>
              </w:numPr>
              <w:rPr>
                <w:rFonts w:ascii="Arial" w:eastAsiaTheme="minorEastAsia" w:hAnsi="Arial" w:cs="Arial"/>
                <w:color w:val="0B0C0C"/>
                <w:sz w:val="16"/>
                <w:szCs w:val="16"/>
              </w:rPr>
            </w:pPr>
            <w:r w:rsidRPr="00343D80">
              <w:rPr>
                <w:rFonts w:ascii="Arial" w:eastAsia="Arial" w:hAnsi="Arial" w:cs="Arial"/>
                <w:color w:val="0B0C0C"/>
                <w:sz w:val="16"/>
                <w:szCs w:val="16"/>
              </w:rPr>
              <w:t>Comment on, discuss and make comparisons between texts.</w:t>
            </w:r>
          </w:p>
        </w:tc>
        <w:tc>
          <w:tcPr>
            <w:tcW w:w="2919" w:type="dxa"/>
            <w:shd w:val="clear" w:color="auto" w:fill="C6D9F1" w:themeFill="text2" w:themeFillTint="33"/>
          </w:tcPr>
          <w:p w14:paraId="78697F0C" w14:textId="77777777" w:rsidR="000F76D8" w:rsidRPr="00343D80" w:rsidRDefault="000F76D8" w:rsidP="7B8D1D27">
            <w:pPr>
              <w:pStyle w:val="ListParagraph"/>
              <w:numPr>
                <w:ilvl w:val="0"/>
                <w:numId w:val="28"/>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Read (either silently or aloud) with ease, fluency and good understanding</w:t>
            </w:r>
          </w:p>
          <w:p w14:paraId="023BED65" w14:textId="77777777" w:rsidR="000F76D8" w:rsidRPr="00343D80" w:rsidRDefault="000F76D8" w:rsidP="7B8D1D27">
            <w:pPr>
              <w:pStyle w:val="ListParagraph"/>
              <w:numPr>
                <w:ilvl w:val="0"/>
                <w:numId w:val="28"/>
              </w:numPr>
              <w:spacing w:line="276" w:lineRule="auto"/>
              <w:rPr>
                <w:rFonts w:ascii="Arial" w:eastAsia="Arial" w:hAnsi="Arial" w:cs="Arial"/>
                <w:color w:val="0B0C0C"/>
                <w:sz w:val="16"/>
                <w:szCs w:val="16"/>
              </w:rPr>
            </w:pPr>
            <w:r w:rsidRPr="00343D80">
              <w:rPr>
                <w:rFonts w:ascii="Arial" w:eastAsia="Arial" w:hAnsi="Arial" w:cs="Arial"/>
                <w:color w:val="0B0C0C"/>
                <w:sz w:val="16"/>
                <w:szCs w:val="16"/>
              </w:rPr>
              <w:t xml:space="preserve">Infer the meanings of unfamiliar words, and discuss what they have read. </w:t>
            </w:r>
          </w:p>
          <w:p w14:paraId="500EDCE2" w14:textId="77777777" w:rsidR="000F76D8" w:rsidRPr="00343D80" w:rsidRDefault="000F76D8" w:rsidP="7B8D1D27">
            <w:pPr>
              <w:pStyle w:val="ListParagraph"/>
              <w:numPr>
                <w:ilvl w:val="0"/>
                <w:numId w:val="28"/>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Develop the habit of reading widely and often, for both pleasure and information</w:t>
            </w:r>
          </w:p>
          <w:p w14:paraId="653CB5D9" w14:textId="77777777" w:rsidR="000F76D8" w:rsidRPr="00343D80" w:rsidRDefault="000F76D8" w:rsidP="7B8D1D27">
            <w:pPr>
              <w:pStyle w:val="ListParagraph"/>
              <w:numPr>
                <w:ilvl w:val="0"/>
                <w:numId w:val="28"/>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Appreciate our rich and varied literary heritage</w:t>
            </w:r>
          </w:p>
          <w:p w14:paraId="65193E51" w14:textId="77777777" w:rsidR="000F76D8" w:rsidRPr="00343D80" w:rsidRDefault="000F76D8" w:rsidP="7B8D1D27">
            <w:pPr>
              <w:pStyle w:val="ListParagraph"/>
              <w:numPr>
                <w:ilvl w:val="0"/>
                <w:numId w:val="28"/>
              </w:numPr>
              <w:spacing w:line="276" w:lineRule="auto"/>
              <w:rPr>
                <w:rFonts w:ascii="Arial" w:eastAsiaTheme="minorEastAsia" w:hAnsi="Arial" w:cs="Arial"/>
                <w:color w:val="0B0C0C"/>
                <w:sz w:val="16"/>
                <w:szCs w:val="16"/>
              </w:rPr>
            </w:pPr>
            <w:r w:rsidRPr="00343D80">
              <w:rPr>
                <w:rFonts w:ascii="Arial" w:eastAsia="Arial" w:hAnsi="Arial" w:cs="Arial"/>
                <w:color w:val="0B0C0C"/>
                <w:sz w:val="16"/>
                <w:szCs w:val="16"/>
              </w:rPr>
              <w:t>Use discussion in order to learn; they should be able to elaborate and explain clearly their understanding and ideas</w:t>
            </w:r>
          </w:p>
          <w:p w14:paraId="271DC0C6" w14:textId="14788644" w:rsidR="000F76D8" w:rsidRPr="00343D80" w:rsidRDefault="000F76D8" w:rsidP="7B8D1D27">
            <w:pPr>
              <w:pStyle w:val="ListParagraph"/>
              <w:numPr>
                <w:ilvl w:val="0"/>
                <w:numId w:val="25"/>
              </w:numPr>
              <w:spacing w:line="276" w:lineRule="auto"/>
              <w:rPr>
                <w:rFonts w:ascii="Arial" w:eastAsiaTheme="minorEastAsia" w:hAnsi="Arial" w:cs="Arial"/>
                <w:color w:val="0B0C0C"/>
                <w:sz w:val="16"/>
                <w:szCs w:val="14"/>
              </w:rPr>
            </w:pPr>
            <w:r w:rsidRPr="00343D80">
              <w:rPr>
                <w:rFonts w:ascii="Arial" w:eastAsia="Arial" w:hAnsi="Arial" w:cs="Arial"/>
                <w:color w:val="0B0C0C"/>
                <w:sz w:val="16"/>
                <w:szCs w:val="16"/>
              </w:rPr>
              <w:t xml:space="preserve">Acquire a wide vocabulary. </w:t>
            </w:r>
          </w:p>
        </w:tc>
      </w:tr>
      <w:tr w:rsidR="00343D80" w14:paraId="40D16B15" w14:textId="77777777" w:rsidTr="00343D80">
        <w:trPr>
          <w:cantSplit/>
          <w:trHeight w:val="1134"/>
        </w:trPr>
        <w:tc>
          <w:tcPr>
            <w:tcW w:w="846" w:type="dxa"/>
            <w:shd w:val="clear" w:color="auto" w:fill="C6D9F1" w:themeFill="text2" w:themeFillTint="33"/>
            <w:textDirection w:val="btLr"/>
          </w:tcPr>
          <w:p w14:paraId="6BE1E214" w14:textId="67274366" w:rsidR="00343D80" w:rsidRPr="00632DC6" w:rsidRDefault="00343D80" w:rsidP="00343D80">
            <w:pPr>
              <w:ind w:left="113" w:right="113"/>
              <w:jc w:val="center"/>
              <w:rPr>
                <w:rFonts w:ascii="Arial" w:eastAsia="Arial" w:hAnsi="Arial" w:cs="Arial"/>
                <w:b/>
                <w:bCs/>
                <w:color w:val="FF0000"/>
                <w:sz w:val="16"/>
                <w:szCs w:val="16"/>
                <w:highlight w:val="yellow"/>
              </w:rPr>
            </w:pPr>
            <w:r w:rsidRPr="7B8D1D27">
              <w:rPr>
                <w:rFonts w:ascii="Arial" w:eastAsia="Arial" w:hAnsi="Arial" w:cs="Arial"/>
                <w:b/>
                <w:bCs/>
                <w:color w:val="0070C0"/>
                <w:sz w:val="16"/>
                <w:szCs w:val="16"/>
              </w:rPr>
              <w:lastRenderedPageBreak/>
              <w:t>KEY</w:t>
            </w:r>
            <w:r>
              <w:rPr>
                <w:rFonts w:ascii="Arial" w:eastAsia="Arial" w:hAnsi="Arial" w:cs="Arial"/>
                <w:b/>
                <w:bCs/>
                <w:color w:val="0070C0"/>
                <w:sz w:val="16"/>
                <w:szCs w:val="16"/>
              </w:rPr>
              <w:t xml:space="preserve"> NC </w:t>
            </w:r>
            <w:r w:rsidRPr="7B8D1D27">
              <w:rPr>
                <w:rFonts w:ascii="Arial" w:eastAsia="Arial" w:hAnsi="Arial" w:cs="Arial"/>
                <w:b/>
                <w:bCs/>
                <w:color w:val="0070C0"/>
                <w:sz w:val="16"/>
                <w:szCs w:val="16"/>
              </w:rPr>
              <w:t xml:space="preserve">NOTES </w:t>
            </w:r>
          </w:p>
        </w:tc>
        <w:tc>
          <w:tcPr>
            <w:tcW w:w="2410" w:type="dxa"/>
            <w:shd w:val="clear" w:color="auto" w:fill="8DB3E2" w:themeFill="text2" w:themeFillTint="66"/>
          </w:tcPr>
          <w:p w14:paraId="472C5BD8" w14:textId="77777777" w:rsidR="00343D80" w:rsidRPr="00343D80" w:rsidRDefault="00343D80" w:rsidP="00343D80">
            <w:pPr>
              <w:jc w:val="center"/>
              <w:rPr>
                <w:rFonts w:ascii="Arial" w:eastAsia="Arial" w:hAnsi="Arial" w:cs="Arial"/>
                <w:b/>
                <w:bCs/>
                <w:color w:val="0070C0"/>
                <w:sz w:val="16"/>
                <w:szCs w:val="16"/>
              </w:rPr>
            </w:pPr>
            <w:r w:rsidRPr="00343D80">
              <w:rPr>
                <w:rFonts w:ascii="Arial" w:eastAsia="Arial" w:hAnsi="Arial" w:cs="Arial"/>
                <w:b/>
                <w:bCs/>
                <w:color w:val="0070C0"/>
                <w:sz w:val="16"/>
                <w:szCs w:val="16"/>
              </w:rPr>
              <w:t>Year 1 who have not yet met the ELG’s for English should continue to follow their school’s curriculum for the Early Years Foundation Stage.  However, these pupils should follow the year 1 programme of study in terms of the books they listen to and discuss, so that they develop their vocabulary and understanding of grammar, as well as their knowledge more generally across the curriculum.</w:t>
            </w:r>
          </w:p>
          <w:p w14:paraId="1FC39945" w14:textId="480D741D" w:rsidR="00343D80" w:rsidRPr="00343D80" w:rsidRDefault="00343D80" w:rsidP="00343D80">
            <w:pPr>
              <w:pStyle w:val="ListParagraph"/>
              <w:ind w:left="360"/>
              <w:jc w:val="center"/>
              <w:rPr>
                <w:rFonts w:ascii="Arial" w:eastAsia="Arial" w:hAnsi="Arial" w:cs="Arial"/>
                <w:b/>
                <w:color w:val="0B0C0C"/>
                <w:sz w:val="16"/>
                <w:szCs w:val="16"/>
              </w:rPr>
            </w:pPr>
          </w:p>
        </w:tc>
        <w:tc>
          <w:tcPr>
            <w:tcW w:w="2409" w:type="dxa"/>
            <w:shd w:val="clear" w:color="auto" w:fill="C6D9F1" w:themeFill="text2" w:themeFillTint="33"/>
          </w:tcPr>
          <w:p w14:paraId="34CE0A41" w14:textId="0BCC491C" w:rsidR="00343D80" w:rsidRPr="00343D80" w:rsidRDefault="00343D80" w:rsidP="00343D80">
            <w:pPr>
              <w:jc w:val="center"/>
              <w:rPr>
                <w:rFonts w:ascii="Arial" w:eastAsia="Arial" w:hAnsi="Arial" w:cs="Arial"/>
                <w:b/>
                <w:color w:val="0B0C0C"/>
                <w:sz w:val="16"/>
                <w:szCs w:val="16"/>
              </w:rPr>
            </w:pPr>
            <w:r w:rsidRPr="00343D80">
              <w:rPr>
                <w:rFonts w:ascii="Arial" w:eastAsia="Arial" w:hAnsi="Arial" w:cs="Arial"/>
                <w:b/>
                <w:bCs/>
                <w:color w:val="0070C0"/>
                <w:sz w:val="16"/>
                <w:szCs w:val="16"/>
              </w:rPr>
              <w:t>For pupils who do not have the phonic knowledge and skills they need for year 2, teachers should use the year 1 programmes of study for word reading and spelling so that pupils’ word-reading skills catch up. However, teachers should use the year 2 programme of study for comprehension so that these pupils hear and talk about new books, poems, other writing, and vocabulary with the rest of the class.</w:t>
            </w:r>
          </w:p>
        </w:tc>
        <w:tc>
          <w:tcPr>
            <w:tcW w:w="4536" w:type="dxa"/>
            <w:gridSpan w:val="2"/>
            <w:shd w:val="clear" w:color="auto" w:fill="8DB3E2" w:themeFill="text2" w:themeFillTint="66"/>
          </w:tcPr>
          <w:p w14:paraId="330FEE87" w14:textId="1EED48D1" w:rsidR="00343D80" w:rsidRPr="00343D80" w:rsidRDefault="00343D80" w:rsidP="00343D80">
            <w:pPr>
              <w:jc w:val="center"/>
              <w:rPr>
                <w:rFonts w:ascii="Arial" w:eastAsia="Arial" w:hAnsi="Arial" w:cs="Arial"/>
                <w:b/>
                <w:color w:val="0B0C0C"/>
                <w:sz w:val="16"/>
                <w:szCs w:val="16"/>
              </w:rPr>
            </w:pPr>
            <w:r w:rsidRPr="00343D80">
              <w:rPr>
                <w:rFonts w:ascii="Arial" w:eastAsia="Arial" w:hAnsi="Arial" w:cs="Arial"/>
                <w:b/>
                <w:bCs/>
                <w:color w:val="0070C0"/>
                <w:sz w:val="16"/>
                <w:szCs w:val="16"/>
              </w:rPr>
              <w:t>As in key stage 1, however, pupils who are still struggling to decode need to be taught to do this urgently through a rigorous and systematic phonics programme so that they catch up rapidly with their peers. As far as possible, however, these pupils should follow the year 3 and 4 programme of study in terms of listening to new books, hearing and learning new vocabulary and grammatical structures, and discussing these.</w:t>
            </w:r>
          </w:p>
        </w:tc>
        <w:tc>
          <w:tcPr>
            <w:tcW w:w="5187" w:type="dxa"/>
            <w:gridSpan w:val="2"/>
            <w:shd w:val="clear" w:color="auto" w:fill="DBE5F1" w:themeFill="accent1" w:themeFillTint="33"/>
          </w:tcPr>
          <w:p w14:paraId="6B027BA4" w14:textId="77777777" w:rsidR="00343D80" w:rsidRPr="00343D80" w:rsidRDefault="00343D80" w:rsidP="00343D80">
            <w:pPr>
              <w:jc w:val="center"/>
              <w:rPr>
                <w:rFonts w:eastAsiaTheme="minorEastAsia"/>
                <w:b/>
                <w:color w:val="0B0C0C"/>
                <w:sz w:val="16"/>
                <w:szCs w:val="16"/>
              </w:rPr>
            </w:pPr>
            <w:r w:rsidRPr="00343D80">
              <w:rPr>
                <w:rFonts w:ascii="Arial" w:eastAsia="Arial" w:hAnsi="Arial" w:cs="Arial"/>
                <w:b/>
                <w:bCs/>
                <w:color w:val="0070C0"/>
                <w:sz w:val="16"/>
                <w:szCs w:val="16"/>
              </w:rPr>
              <w:t>Pupils whose decoding skills are poor are taught through a rigorous and systematic phonics programme so that they catch up rapidly with their peers in terms of their decoding and spelling. However, as far as possible, these pupils should follow the upper key stage 2 programme of study in terms of listening to books and other writing that they have not come across before, hearing and learning new vocabulary and grammatical structures, and having a chance to talk about all of these.</w:t>
            </w:r>
          </w:p>
          <w:p w14:paraId="23DE523C" w14:textId="65E3B0CC" w:rsidR="00343D80" w:rsidRPr="00343D80" w:rsidRDefault="00343D80" w:rsidP="00343D80">
            <w:pPr>
              <w:pStyle w:val="ListParagraph"/>
              <w:spacing w:line="276" w:lineRule="auto"/>
              <w:ind w:left="360"/>
              <w:jc w:val="center"/>
              <w:rPr>
                <w:rFonts w:eastAsiaTheme="minorEastAsia"/>
                <w:b/>
                <w:color w:val="0B0C0C"/>
                <w:sz w:val="16"/>
                <w:szCs w:val="16"/>
              </w:rPr>
            </w:pPr>
          </w:p>
        </w:tc>
      </w:tr>
    </w:tbl>
    <w:p w14:paraId="52E56223" w14:textId="77777777" w:rsidR="008815C3" w:rsidRDefault="008815C3" w:rsidP="7B8D1D27">
      <w:pPr>
        <w:rPr>
          <w:rFonts w:ascii="Arial" w:eastAsia="Arial" w:hAnsi="Arial" w:cs="Arial"/>
          <w:b/>
          <w:bCs/>
          <w:color w:val="0070C0"/>
          <w:sz w:val="16"/>
          <w:szCs w:val="16"/>
        </w:rPr>
      </w:pPr>
    </w:p>
    <w:sectPr w:rsidR="008815C3" w:rsidSect="00632DC6">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547A01" w14:textId="77777777" w:rsidR="006C3980" w:rsidRDefault="006C3980" w:rsidP="00632DC6">
      <w:pPr>
        <w:spacing w:after="0" w:line="240" w:lineRule="auto"/>
      </w:pPr>
      <w:r>
        <w:separator/>
      </w:r>
    </w:p>
  </w:endnote>
  <w:endnote w:type="continuationSeparator" w:id="0">
    <w:p w14:paraId="5043CB0F" w14:textId="77777777" w:rsidR="006C3980" w:rsidRDefault="006C3980" w:rsidP="00632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59315" w14:textId="77777777" w:rsidR="006C3980" w:rsidRDefault="006C3980" w:rsidP="00632DC6">
      <w:pPr>
        <w:spacing w:after="0" w:line="240" w:lineRule="auto"/>
      </w:pPr>
      <w:r>
        <w:separator/>
      </w:r>
    </w:p>
  </w:footnote>
  <w:footnote w:type="continuationSeparator" w:id="0">
    <w:p w14:paraId="6537F28F" w14:textId="77777777" w:rsidR="006C3980" w:rsidRDefault="006C3980" w:rsidP="00632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D7930" w14:textId="64381435" w:rsidR="00632DC6" w:rsidRPr="009E527C" w:rsidRDefault="009E527C">
    <w:pPr>
      <w:pStyle w:val="Header"/>
      <w:rPr>
        <w:sz w:val="28"/>
        <w:szCs w:val="28"/>
      </w:rPr>
    </w:pPr>
    <w:r>
      <w:rPr>
        <w:noProof/>
        <w:lang w:eastAsia="en-GB"/>
      </w:rPr>
      <w:drawing>
        <wp:anchor distT="0" distB="0" distL="114300" distR="114300" simplePos="0" relativeHeight="251658240" behindDoc="1" locked="0" layoutInCell="1" allowOverlap="1" wp14:anchorId="53B568FF" wp14:editId="07777777">
          <wp:simplePos x="0" y="0"/>
          <wp:positionH relativeFrom="column">
            <wp:posOffset>6229350</wp:posOffset>
          </wp:positionH>
          <wp:positionV relativeFrom="paragraph">
            <wp:posOffset>-344805</wp:posOffset>
          </wp:positionV>
          <wp:extent cx="800100" cy="762000"/>
          <wp:effectExtent l="0" t="0" r="0" b="0"/>
          <wp:wrapTight wrapText="bothSides">
            <wp:wrapPolygon edited="0">
              <wp:start x="0" y="0"/>
              <wp:lineTo x="0" y="21060"/>
              <wp:lineTo x="21086" y="21060"/>
              <wp:lineTo x="210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00100" cy="762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68597380" wp14:editId="07777777">
          <wp:simplePos x="0" y="0"/>
          <wp:positionH relativeFrom="column">
            <wp:posOffset>1905000</wp:posOffset>
          </wp:positionH>
          <wp:positionV relativeFrom="paragraph">
            <wp:posOffset>-297180</wp:posOffset>
          </wp:positionV>
          <wp:extent cx="828675" cy="742950"/>
          <wp:effectExtent l="0" t="0" r="9525" b="0"/>
          <wp:wrapTight wrapText="bothSides">
            <wp:wrapPolygon edited="0">
              <wp:start x="0" y="0"/>
              <wp:lineTo x="0" y="21046"/>
              <wp:lineTo x="21352" y="21046"/>
              <wp:lineTo x="213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28675" cy="742950"/>
                  </a:xfrm>
                  <a:prstGeom prst="rect">
                    <a:avLst/>
                  </a:prstGeom>
                </pic:spPr>
              </pic:pic>
            </a:graphicData>
          </a:graphic>
          <wp14:sizeRelH relativeFrom="page">
            <wp14:pctWidth>0</wp14:pctWidth>
          </wp14:sizeRelH>
          <wp14:sizeRelV relativeFrom="page">
            <wp14:pctHeight>0</wp14:pctHeight>
          </wp14:sizeRelV>
        </wp:anchor>
      </w:drawing>
    </w:r>
    <w:r w:rsidR="4324974F">
      <w:rPr>
        <w:sz w:val="32"/>
        <w:szCs w:val="32"/>
      </w:rPr>
      <w:t xml:space="preserve">                                                                                                                 </w:t>
    </w:r>
    <w:r w:rsidR="000930B0">
      <w:rPr>
        <w:sz w:val="32"/>
        <w:szCs w:val="32"/>
      </w:rPr>
      <w:t xml:space="preserve">                               C</w:t>
    </w:r>
    <w:r w:rsidR="000930B0">
      <w:rPr>
        <w:sz w:val="28"/>
        <w:szCs w:val="28"/>
      </w:rPr>
      <w:t>hurchend Primary Academy</w:t>
    </w:r>
    <w:r w:rsidR="4324974F" w:rsidRPr="009E527C">
      <w:rPr>
        <w:noProof/>
        <w:sz w:val="28"/>
        <w:szCs w:val="28"/>
        <w:lang w:eastAsia="en-GB"/>
      </w:rPr>
      <w:t xml:space="preserve"> </w:t>
    </w:r>
  </w:p>
  <w:p w14:paraId="3D2981FA" w14:textId="566C250C" w:rsidR="00632DC6" w:rsidRPr="009E527C" w:rsidRDefault="009E527C" w:rsidP="00632DC6">
    <w:pPr>
      <w:pStyle w:val="Header"/>
      <w:jc w:val="center"/>
      <w:rPr>
        <w:sz w:val="32"/>
        <w:szCs w:val="32"/>
      </w:rPr>
    </w:pPr>
    <w:r w:rsidRPr="009E527C">
      <w:rPr>
        <w:sz w:val="28"/>
        <w:szCs w:val="28"/>
      </w:rPr>
      <w:t xml:space="preserve">                                                  </w:t>
    </w:r>
    <w:r>
      <w:rPr>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7F37"/>
    <w:multiLevelType w:val="hybridMultilevel"/>
    <w:tmpl w:val="57C6BC9E"/>
    <w:lvl w:ilvl="0" w:tplc="819A91AE">
      <w:start w:val="1"/>
      <w:numFmt w:val="bullet"/>
      <w:lvlText w:val=""/>
      <w:lvlJc w:val="left"/>
      <w:pPr>
        <w:ind w:left="720" w:hanging="360"/>
      </w:pPr>
      <w:rPr>
        <w:rFonts w:ascii="Symbol" w:hAnsi="Symbol" w:hint="default"/>
      </w:rPr>
    </w:lvl>
    <w:lvl w:ilvl="1" w:tplc="37DAF1A6">
      <w:start w:val="1"/>
      <w:numFmt w:val="bullet"/>
      <w:lvlText w:val="·"/>
      <w:lvlJc w:val="left"/>
      <w:pPr>
        <w:ind w:left="1440" w:hanging="360"/>
      </w:pPr>
      <w:rPr>
        <w:rFonts w:ascii="Symbol" w:hAnsi="Symbol" w:hint="default"/>
      </w:rPr>
    </w:lvl>
    <w:lvl w:ilvl="2" w:tplc="20AA81B6">
      <w:start w:val="1"/>
      <w:numFmt w:val="bullet"/>
      <w:lvlText w:val=""/>
      <w:lvlJc w:val="left"/>
      <w:pPr>
        <w:ind w:left="2160" w:hanging="360"/>
      </w:pPr>
      <w:rPr>
        <w:rFonts w:ascii="Wingdings" w:hAnsi="Wingdings" w:hint="default"/>
      </w:rPr>
    </w:lvl>
    <w:lvl w:ilvl="3" w:tplc="B7E2FB26">
      <w:start w:val="1"/>
      <w:numFmt w:val="bullet"/>
      <w:lvlText w:val=""/>
      <w:lvlJc w:val="left"/>
      <w:pPr>
        <w:ind w:left="2880" w:hanging="360"/>
      </w:pPr>
      <w:rPr>
        <w:rFonts w:ascii="Symbol" w:hAnsi="Symbol" w:hint="default"/>
      </w:rPr>
    </w:lvl>
    <w:lvl w:ilvl="4" w:tplc="842ADB36">
      <w:start w:val="1"/>
      <w:numFmt w:val="bullet"/>
      <w:lvlText w:val="o"/>
      <w:lvlJc w:val="left"/>
      <w:pPr>
        <w:ind w:left="3600" w:hanging="360"/>
      </w:pPr>
      <w:rPr>
        <w:rFonts w:ascii="Courier New" w:hAnsi="Courier New" w:hint="default"/>
      </w:rPr>
    </w:lvl>
    <w:lvl w:ilvl="5" w:tplc="351A9BBC">
      <w:start w:val="1"/>
      <w:numFmt w:val="bullet"/>
      <w:lvlText w:val=""/>
      <w:lvlJc w:val="left"/>
      <w:pPr>
        <w:ind w:left="4320" w:hanging="360"/>
      </w:pPr>
      <w:rPr>
        <w:rFonts w:ascii="Wingdings" w:hAnsi="Wingdings" w:hint="default"/>
      </w:rPr>
    </w:lvl>
    <w:lvl w:ilvl="6" w:tplc="E1E0DE66">
      <w:start w:val="1"/>
      <w:numFmt w:val="bullet"/>
      <w:lvlText w:val=""/>
      <w:lvlJc w:val="left"/>
      <w:pPr>
        <w:ind w:left="5040" w:hanging="360"/>
      </w:pPr>
      <w:rPr>
        <w:rFonts w:ascii="Symbol" w:hAnsi="Symbol" w:hint="default"/>
      </w:rPr>
    </w:lvl>
    <w:lvl w:ilvl="7" w:tplc="6B46E55A">
      <w:start w:val="1"/>
      <w:numFmt w:val="bullet"/>
      <w:lvlText w:val="o"/>
      <w:lvlJc w:val="left"/>
      <w:pPr>
        <w:ind w:left="5760" w:hanging="360"/>
      </w:pPr>
      <w:rPr>
        <w:rFonts w:ascii="Courier New" w:hAnsi="Courier New" w:hint="default"/>
      </w:rPr>
    </w:lvl>
    <w:lvl w:ilvl="8" w:tplc="659A2E2C">
      <w:start w:val="1"/>
      <w:numFmt w:val="bullet"/>
      <w:lvlText w:val=""/>
      <w:lvlJc w:val="left"/>
      <w:pPr>
        <w:ind w:left="6480" w:hanging="360"/>
      </w:pPr>
      <w:rPr>
        <w:rFonts w:ascii="Wingdings" w:hAnsi="Wingdings" w:hint="default"/>
      </w:rPr>
    </w:lvl>
  </w:abstractNum>
  <w:abstractNum w:abstractNumId="1" w15:restartNumberingAfterBreak="0">
    <w:nsid w:val="02617C87"/>
    <w:multiLevelType w:val="hybridMultilevel"/>
    <w:tmpl w:val="7BB2C532"/>
    <w:lvl w:ilvl="0" w:tplc="A670AC48">
      <w:start w:val="1"/>
      <w:numFmt w:val="bullet"/>
      <w:lvlText w:val=""/>
      <w:lvlJc w:val="left"/>
      <w:pPr>
        <w:ind w:left="360" w:hanging="360"/>
      </w:pPr>
      <w:rPr>
        <w:rFonts w:ascii="Symbol" w:hAnsi="Symbol" w:hint="default"/>
      </w:rPr>
    </w:lvl>
    <w:lvl w:ilvl="1" w:tplc="C21A04DA">
      <w:start w:val="1"/>
      <w:numFmt w:val="bullet"/>
      <w:lvlText w:val="o"/>
      <w:lvlJc w:val="left"/>
      <w:pPr>
        <w:ind w:left="1080" w:hanging="360"/>
      </w:pPr>
      <w:rPr>
        <w:rFonts w:ascii="Courier New" w:hAnsi="Courier New" w:hint="default"/>
      </w:rPr>
    </w:lvl>
    <w:lvl w:ilvl="2" w:tplc="823CD534">
      <w:start w:val="1"/>
      <w:numFmt w:val="bullet"/>
      <w:lvlText w:val=""/>
      <w:lvlJc w:val="left"/>
      <w:pPr>
        <w:ind w:left="1800" w:hanging="360"/>
      </w:pPr>
      <w:rPr>
        <w:rFonts w:ascii="Wingdings" w:hAnsi="Wingdings" w:hint="default"/>
      </w:rPr>
    </w:lvl>
    <w:lvl w:ilvl="3" w:tplc="ADDA001E">
      <w:start w:val="1"/>
      <w:numFmt w:val="bullet"/>
      <w:lvlText w:val=""/>
      <w:lvlJc w:val="left"/>
      <w:pPr>
        <w:ind w:left="2520" w:hanging="360"/>
      </w:pPr>
      <w:rPr>
        <w:rFonts w:ascii="Symbol" w:hAnsi="Symbol" w:hint="default"/>
      </w:rPr>
    </w:lvl>
    <w:lvl w:ilvl="4" w:tplc="E526609A">
      <w:start w:val="1"/>
      <w:numFmt w:val="bullet"/>
      <w:lvlText w:val="o"/>
      <w:lvlJc w:val="left"/>
      <w:pPr>
        <w:ind w:left="3240" w:hanging="360"/>
      </w:pPr>
      <w:rPr>
        <w:rFonts w:ascii="Courier New" w:hAnsi="Courier New" w:hint="default"/>
      </w:rPr>
    </w:lvl>
    <w:lvl w:ilvl="5" w:tplc="4BDEF8CA">
      <w:start w:val="1"/>
      <w:numFmt w:val="bullet"/>
      <w:lvlText w:val=""/>
      <w:lvlJc w:val="left"/>
      <w:pPr>
        <w:ind w:left="3960" w:hanging="360"/>
      </w:pPr>
      <w:rPr>
        <w:rFonts w:ascii="Wingdings" w:hAnsi="Wingdings" w:hint="default"/>
      </w:rPr>
    </w:lvl>
    <w:lvl w:ilvl="6" w:tplc="22404B68">
      <w:start w:val="1"/>
      <w:numFmt w:val="bullet"/>
      <w:lvlText w:val=""/>
      <w:lvlJc w:val="left"/>
      <w:pPr>
        <w:ind w:left="4680" w:hanging="360"/>
      </w:pPr>
      <w:rPr>
        <w:rFonts w:ascii="Symbol" w:hAnsi="Symbol" w:hint="default"/>
      </w:rPr>
    </w:lvl>
    <w:lvl w:ilvl="7" w:tplc="67FCA206">
      <w:start w:val="1"/>
      <w:numFmt w:val="bullet"/>
      <w:lvlText w:val="o"/>
      <w:lvlJc w:val="left"/>
      <w:pPr>
        <w:ind w:left="5400" w:hanging="360"/>
      </w:pPr>
      <w:rPr>
        <w:rFonts w:ascii="Courier New" w:hAnsi="Courier New" w:hint="default"/>
      </w:rPr>
    </w:lvl>
    <w:lvl w:ilvl="8" w:tplc="3CEE0148">
      <w:start w:val="1"/>
      <w:numFmt w:val="bullet"/>
      <w:lvlText w:val=""/>
      <w:lvlJc w:val="left"/>
      <w:pPr>
        <w:ind w:left="6120" w:hanging="360"/>
      </w:pPr>
      <w:rPr>
        <w:rFonts w:ascii="Wingdings" w:hAnsi="Wingdings" w:hint="default"/>
      </w:rPr>
    </w:lvl>
  </w:abstractNum>
  <w:abstractNum w:abstractNumId="2" w15:restartNumberingAfterBreak="0">
    <w:nsid w:val="05780EA5"/>
    <w:multiLevelType w:val="hybridMultilevel"/>
    <w:tmpl w:val="18000DFA"/>
    <w:lvl w:ilvl="0" w:tplc="B1825C6C">
      <w:start w:val="1"/>
      <w:numFmt w:val="bullet"/>
      <w:lvlText w:val=""/>
      <w:lvlJc w:val="left"/>
      <w:pPr>
        <w:ind w:left="720" w:hanging="360"/>
      </w:pPr>
      <w:rPr>
        <w:rFonts w:ascii="Symbol" w:hAnsi="Symbol" w:hint="default"/>
      </w:rPr>
    </w:lvl>
    <w:lvl w:ilvl="1" w:tplc="1D6612D6">
      <w:start w:val="1"/>
      <w:numFmt w:val="bullet"/>
      <w:lvlText w:val="·"/>
      <w:lvlJc w:val="left"/>
      <w:pPr>
        <w:ind w:left="1440" w:hanging="360"/>
      </w:pPr>
      <w:rPr>
        <w:rFonts w:ascii="Symbol" w:hAnsi="Symbol" w:hint="default"/>
      </w:rPr>
    </w:lvl>
    <w:lvl w:ilvl="2" w:tplc="EB52505C">
      <w:start w:val="1"/>
      <w:numFmt w:val="bullet"/>
      <w:lvlText w:val=""/>
      <w:lvlJc w:val="left"/>
      <w:pPr>
        <w:ind w:left="2160" w:hanging="360"/>
      </w:pPr>
      <w:rPr>
        <w:rFonts w:ascii="Wingdings" w:hAnsi="Wingdings" w:hint="default"/>
      </w:rPr>
    </w:lvl>
    <w:lvl w:ilvl="3" w:tplc="3CC00A36">
      <w:start w:val="1"/>
      <w:numFmt w:val="bullet"/>
      <w:lvlText w:val=""/>
      <w:lvlJc w:val="left"/>
      <w:pPr>
        <w:ind w:left="2880" w:hanging="360"/>
      </w:pPr>
      <w:rPr>
        <w:rFonts w:ascii="Symbol" w:hAnsi="Symbol" w:hint="default"/>
      </w:rPr>
    </w:lvl>
    <w:lvl w:ilvl="4" w:tplc="2FA2C554">
      <w:start w:val="1"/>
      <w:numFmt w:val="bullet"/>
      <w:lvlText w:val="o"/>
      <w:lvlJc w:val="left"/>
      <w:pPr>
        <w:ind w:left="3600" w:hanging="360"/>
      </w:pPr>
      <w:rPr>
        <w:rFonts w:ascii="Courier New" w:hAnsi="Courier New" w:hint="default"/>
      </w:rPr>
    </w:lvl>
    <w:lvl w:ilvl="5" w:tplc="C0EA6750">
      <w:start w:val="1"/>
      <w:numFmt w:val="bullet"/>
      <w:lvlText w:val=""/>
      <w:lvlJc w:val="left"/>
      <w:pPr>
        <w:ind w:left="4320" w:hanging="360"/>
      </w:pPr>
      <w:rPr>
        <w:rFonts w:ascii="Wingdings" w:hAnsi="Wingdings" w:hint="default"/>
      </w:rPr>
    </w:lvl>
    <w:lvl w:ilvl="6" w:tplc="EE9201F4">
      <w:start w:val="1"/>
      <w:numFmt w:val="bullet"/>
      <w:lvlText w:val=""/>
      <w:lvlJc w:val="left"/>
      <w:pPr>
        <w:ind w:left="5040" w:hanging="360"/>
      </w:pPr>
      <w:rPr>
        <w:rFonts w:ascii="Symbol" w:hAnsi="Symbol" w:hint="default"/>
      </w:rPr>
    </w:lvl>
    <w:lvl w:ilvl="7" w:tplc="607254F6">
      <w:start w:val="1"/>
      <w:numFmt w:val="bullet"/>
      <w:lvlText w:val="o"/>
      <w:lvlJc w:val="left"/>
      <w:pPr>
        <w:ind w:left="5760" w:hanging="360"/>
      </w:pPr>
      <w:rPr>
        <w:rFonts w:ascii="Courier New" w:hAnsi="Courier New" w:hint="default"/>
      </w:rPr>
    </w:lvl>
    <w:lvl w:ilvl="8" w:tplc="F348ABEC">
      <w:start w:val="1"/>
      <w:numFmt w:val="bullet"/>
      <w:lvlText w:val=""/>
      <w:lvlJc w:val="left"/>
      <w:pPr>
        <w:ind w:left="6480" w:hanging="360"/>
      </w:pPr>
      <w:rPr>
        <w:rFonts w:ascii="Wingdings" w:hAnsi="Wingdings" w:hint="default"/>
      </w:rPr>
    </w:lvl>
  </w:abstractNum>
  <w:abstractNum w:abstractNumId="3" w15:restartNumberingAfterBreak="0">
    <w:nsid w:val="0ACC63A3"/>
    <w:multiLevelType w:val="hybridMultilevel"/>
    <w:tmpl w:val="61CC58A0"/>
    <w:lvl w:ilvl="0" w:tplc="60FC270E">
      <w:start w:val="1"/>
      <w:numFmt w:val="bullet"/>
      <w:lvlText w:val="·"/>
      <w:lvlJc w:val="left"/>
      <w:pPr>
        <w:ind w:left="720" w:hanging="360"/>
      </w:pPr>
      <w:rPr>
        <w:rFonts w:ascii="Symbol" w:hAnsi="Symbol" w:hint="default"/>
      </w:rPr>
    </w:lvl>
    <w:lvl w:ilvl="1" w:tplc="B4EAF836">
      <w:start w:val="1"/>
      <w:numFmt w:val="bullet"/>
      <w:lvlText w:val="o"/>
      <w:lvlJc w:val="left"/>
      <w:pPr>
        <w:ind w:left="1440" w:hanging="360"/>
      </w:pPr>
      <w:rPr>
        <w:rFonts w:ascii="Courier New" w:hAnsi="Courier New" w:hint="default"/>
      </w:rPr>
    </w:lvl>
    <w:lvl w:ilvl="2" w:tplc="DE46DA42">
      <w:start w:val="1"/>
      <w:numFmt w:val="bullet"/>
      <w:lvlText w:val=""/>
      <w:lvlJc w:val="left"/>
      <w:pPr>
        <w:ind w:left="2160" w:hanging="360"/>
      </w:pPr>
      <w:rPr>
        <w:rFonts w:ascii="Wingdings" w:hAnsi="Wingdings" w:hint="default"/>
      </w:rPr>
    </w:lvl>
    <w:lvl w:ilvl="3" w:tplc="C966C2FE">
      <w:start w:val="1"/>
      <w:numFmt w:val="bullet"/>
      <w:lvlText w:val=""/>
      <w:lvlJc w:val="left"/>
      <w:pPr>
        <w:ind w:left="2880" w:hanging="360"/>
      </w:pPr>
      <w:rPr>
        <w:rFonts w:ascii="Symbol" w:hAnsi="Symbol" w:hint="default"/>
      </w:rPr>
    </w:lvl>
    <w:lvl w:ilvl="4" w:tplc="20F0F46E">
      <w:start w:val="1"/>
      <w:numFmt w:val="bullet"/>
      <w:lvlText w:val="o"/>
      <w:lvlJc w:val="left"/>
      <w:pPr>
        <w:ind w:left="3600" w:hanging="360"/>
      </w:pPr>
      <w:rPr>
        <w:rFonts w:ascii="Courier New" w:hAnsi="Courier New" w:hint="default"/>
      </w:rPr>
    </w:lvl>
    <w:lvl w:ilvl="5" w:tplc="BA304FC2">
      <w:start w:val="1"/>
      <w:numFmt w:val="bullet"/>
      <w:lvlText w:val=""/>
      <w:lvlJc w:val="left"/>
      <w:pPr>
        <w:ind w:left="4320" w:hanging="360"/>
      </w:pPr>
      <w:rPr>
        <w:rFonts w:ascii="Wingdings" w:hAnsi="Wingdings" w:hint="default"/>
      </w:rPr>
    </w:lvl>
    <w:lvl w:ilvl="6" w:tplc="43EABCE4">
      <w:start w:val="1"/>
      <w:numFmt w:val="bullet"/>
      <w:lvlText w:val=""/>
      <w:lvlJc w:val="left"/>
      <w:pPr>
        <w:ind w:left="5040" w:hanging="360"/>
      </w:pPr>
      <w:rPr>
        <w:rFonts w:ascii="Symbol" w:hAnsi="Symbol" w:hint="default"/>
      </w:rPr>
    </w:lvl>
    <w:lvl w:ilvl="7" w:tplc="FDD6AD36">
      <w:start w:val="1"/>
      <w:numFmt w:val="bullet"/>
      <w:lvlText w:val="o"/>
      <w:lvlJc w:val="left"/>
      <w:pPr>
        <w:ind w:left="5760" w:hanging="360"/>
      </w:pPr>
      <w:rPr>
        <w:rFonts w:ascii="Courier New" w:hAnsi="Courier New" w:hint="default"/>
      </w:rPr>
    </w:lvl>
    <w:lvl w:ilvl="8" w:tplc="891C8F7E">
      <w:start w:val="1"/>
      <w:numFmt w:val="bullet"/>
      <w:lvlText w:val=""/>
      <w:lvlJc w:val="left"/>
      <w:pPr>
        <w:ind w:left="6480" w:hanging="360"/>
      </w:pPr>
      <w:rPr>
        <w:rFonts w:ascii="Wingdings" w:hAnsi="Wingdings" w:hint="default"/>
      </w:rPr>
    </w:lvl>
  </w:abstractNum>
  <w:abstractNum w:abstractNumId="4" w15:restartNumberingAfterBreak="0">
    <w:nsid w:val="0D1B6590"/>
    <w:multiLevelType w:val="hybridMultilevel"/>
    <w:tmpl w:val="07F0E060"/>
    <w:lvl w:ilvl="0" w:tplc="47F01F00">
      <w:start w:val="1"/>
      <w:numFmt w:val="bullet"/>
      <w:lvlText w:val=""/>
      <w:lvlJc w:val="left"/>
      <w:pPr>
        <w:ind w:left="360" w:hanging="360"/>
      </w:pPr>
      <w:rPr>
        <w:rFonts w:ascii="Symbol" w:hAnsi="Symbol" w:hint="default"/>
      </w:rPr>
    </w:lvl>
    <w:lvl w:ilvl="1" w:tplc="9E1ACC3C">
      <w:start w:val="1"/>
      <w:numFmt w:val="bullet"/>
      <w:lvlText w:val="o"/>
      <w:lvlJc w:val="left"/>
      <w:pPr>
        <w:ind w:left="1080" w:hanging="360"/>
      </w:pPr>
      <w:rPr>
        <w:rFonts w:ascii="Courier New" w:hAnsi="Courier New" w:hint="default"/>
      </w:rPr>
    </w:lvl>
    <w:lvl w:ilvl="2" w:tplc="D5ACC440">
      <w:start w:val="1"/>
      <w:numFmt w:val="bullet"/>
      <w:lvlText w:val=""/>
      <w:lvlJc w:val="left"/>
      <w:pPr>
        <w:ind w:left="1800" w:hanging="360"/>
      </w:pPr>
      <w:rPr>
        <w:rFonts w:ascii="Wingdings" w:hAnsi="Wingdings" w:hint="default"/>
      </w:rPr>
    </w:lvl>
    <w:lvl w:ilvl="3" w:tplc="4B0A26AE">
      <w:start w:val="1"/>
      <w:numFmt w:val="bullet"/>
      <w:lvlText w:val=""/>
      <w:lvlJc w:val="left"/>
      <w:pPr>
        <w:ind w:left="2520" w:hanging="360"/>
      </w:pPr>
      <w:rPr>
        <w:rFonts w:ascii="Symbol" w:hAnsi="Symbol" w:hint="default"/>
      </w:rPr>
    </w:lvl>
    <w:lvl w:ilvl="4" w:tplc="361C4058">
      <w:start w:val="1"/>
      <w:numFmt w:val="bullet"/>
      <w:lvlText w:val="o"/>
      <w:lvlJc w:val="left"/>
      <w:pPr>
        <w:ind w:left="3240" w:hanging="360"/>
      </w:pPr>
      <w:rPr>
        <w:rFonts w:ascii="Courier New" w:hAnsi="Courier New" w:hint="default"/>
      </w:rPr>
    </w:lvl>
    <w:lvl w:ilvl="5" w:tplc="DA76629E">
      <w:start w:val="1"/>
      <w:numFmt w:val="bullet"/>
      <w:lvlText w:val=""/>
      <w:lvlJc w:val="left"/>
      <w:pPr>
        <w:ind w:left="3960" w:hanging="360"/>
      </w:pPr>
      <w:rPr>
        <w:rFonts w:ascii="Wingdings" w:hAnsi="Wingdings" w:hint="default"/>
      </w:rPr>
    </w:lvl>
    <w:lvl w:ilvl="6" w:tplc="9B26711E">
      <w:start w:val="1"/>
      <w:numFmt w:val="bullet"/>
      <w:lvlText w:val=""/>
      <w:lvlJc w:val="left"/>
      <w:pPr>
        <w:ind w:left="4680" w:hanging="360"/>
      </w:pPr>
      <w:rPr>
        <w:rFonts w:ascii="Symbol" w:hAnsi="Symbol" w:hint="default"/>
      </w:rPr>
    </w:lvl>
    <w:lvl w:ilvl="7" w:tplc="F3F21EDA">
      <w:start w:val="1"/>
      <w:numFmt w:val="bullet"/>
      <w:lvlText w:val="o"/>
      <w:lvlJc w:val="left"/>
      <w:pPr>
        <w:ind w:left="5400" w:hanging="360"/>
      </w:pPr>
      <w:rPr>
        <w:rFonts w:ascii="Courier New" w:hAnsi="Courier New" w:hint="default"/>
      </w:rPr>
    </w:lvl>
    <w:lvl w:ilvl="8" w:tplc="EAE05052">
      <w:start w:val="1"/>
      <w:numFmt w:val="bullet"/>
      <w:lvlText w:val=""/>
      <w:lvlJc w:val="left"/>
      <w:pPr>
        <w:ind w:left="6120" w:hanging="360"/>
      </w:pPr>
      <w:rPr>
        <w:rFonts w:ascii="Wingdings" w:hAnsi="Wingdings" w:hint="default"/>
      </w:rPr>
    </w:lvl>
  </w:abstractNum>
  <w:abstractNum w:abstractNumId="5" w15:restartNumberingAfterBreak="0">
    <w:nsid w:val="0E9F1A20"/>
    <w:multiLevelType w:val="hybridMultilevel"/>
    <w:tmpl w:val="EF0E9A92"/>
    <w:lvl w:ilvl="0" w:tplc="7BBA2852">
      <w:start w:val="1"/>
      <w:numFmt w:val="bullet"/>
      <w:lvlText w:val=""/>
      <w:lvlJc w:val="left"/>
      <w:pPr>
        <w:ind w:left="720" w:hanging="360"/>
      </w:pPr>
      <w:rPr>
        <w:rFonts w:ascii="Symbol" w:hAnsi="Symbol" w:hint="default"/>
      </w:rPr>
    </w:lvl>
    <w:lvl w:ilvl="1" w:tplc="17128302">
      <w:start w:val="1"/>
      <w:numFmt w:val="bullet"/>
      <w:lvlText w:val="·"/>
      <w:lvlJc w:val="left"/>
      <w:pPr>
        <w:ind w:left="1440" w:hanging="360"/>
      </w:pPr>
      <w:rPr>
        <w:rFonts w:ascii="Symbol" w:hAnsi="Symbol" w:hint="default"/>
      </w:rPr>
    </w:lvl>
    <w:lvl w:ilvl="2" w:tplc="7FBCDD6A">
      <w:start w:val="1"/>
      <w:numFmt w:val="bullet"/>
      <w:lvlText w:val=""/>
      <w:lvlJc w:val="left"/>
      <w:pPr>
        <w:ind w:left="2160" w:hanging="360"/>
      </w:pPr>
      <w:rPr>
        <w:rFonts w:ascii="Wingdings" w:hAnsi="Wingdings" w:hint="default"/>
      </w:rPr>
    </w:lvl>
    <w:lvl w:ilvl="3" w:tplc="C17EA94C">
      <w:start w:val="1"/>
      <w:numFmt w:val="bullet"/>
      <w:lvlText w:val=""/>
      <w:lvlJc w:val="left"/>
      <w:pPr>
        <w:ind w:left="2880" w:hanging="360"/>
      </w:pPr>
      <w:rPr>
        <w:rFonts w:ascii="Symbol" w:hAnsi="Symbol" w:hint="default"/>
      </w:rPr>
    </w:lvl>
    <w:lvl w:ilvl="4" w:tplc="5360F3D6">
      <w:start w:val="1"/>
      <w:numFmt w:val="bullet"/>
      <w:lvlText w:val="o"/>
      <w:lvlJc w:val="left"/>
      <w:pPr>
        <w:ind w:left="3600" w:hanging="360"/>
      </w:pPr>
      <w:rPr>
        <w:rFonts w:ascii="Courier New" w:hAnsi="Courier New" w:hint="default"/>
      </w:rPr>
    </w:lvl>
    <w:lvl w:ilvl="5" w:tplc="EBA85170">
      <w:start w:val="1"/>
      <w:numFmt w:val="bullet"/>
      <w:lvlText w:val=""/>
      <w:lvlJc w:val="left"/>
      <w:pPr>
        <w:ind w:left="4320" w:hanging="360"/>
      </w:pPr>
      <w:rPr>
        <w:rFonts w:ascii="Wingdings" w:hAnsi="Wingdings" w:hint="default"/>
      </w:rPr>
    </w:lvl>
    <w:lvl w:ilvl="6" w:tplc="A0BE416A">
      <w:start w:val="1"/>
      <w:numFmt w:val="bullet"/>
      <w:lvlText w:val=""/>
      <w:lvlJc w:val="left"/>
      <w:pPr>
        <w:ind w:left="5040" w:hanging="360"/>
      </w:pPr>
      <w:rPr>
        <w:rFonts w:ascii="Symbol" w:hAnsi="Symbol" w:hint="default"/>
      </w:rPr>
    </w:lvl>
    <w:lvl w:ilvl="7" w:tplc="EECCCD58">
      <w:start w:val="1"/>
      <w:numFmt w:val="bullet"/>
      <w:lvlText w:val="o"/>
      <w:lvlJc w:val="left"/>
      <w:pPr>
        <w:ind w:left="5760" w:hanging="360"/>
      </w:pPr>
      <w:rPr>
        <w:rFonts w:ascii="Courier New" w:hAnsi="Courier New" w:hint="default"/>
      </w:rPr>
    </w:lvl>
    <w:lvl w:ilvl="8" w:tplc="47308D7A">
      <w:start w:val="1"/>
      <w:numFmt w:val="bullet"/>
      <w:lvlText w:val=""/>
      <w:lvlJc w:val="left"/>
      <w:pPr>
        <w:ind w:left="6480" w:hanging="360"/>
      </w:pPr>
      <w:rPr>
        <w:rFonts w:ascii="Wingdings" w:hAnsi="Wingdings" w:hint="default"/>
      </w:rPr>
    </w:lvl>
  </w:abstractNum>
  <w:abstractNum w:abstractNumId="6" w15:restartNumberingAfterBreak="0">
    <w:nsid w:val="183A1688"/>
    <w:multiLevelType w:val="hybridMultilevel"/>
    <w:tmpl w:val="4EB856B2"/>
    <w:lvl w:ilvl="0" w:tplc="40CC3D1E">
      <w:start w:val="1"/>
      <w:numFmt w:val="bullet"/>
      <w:lvlText w:val="·"/>
      <w:lvlJc w:val="left"/>
      <w:pPr>
        <w:ind w:left="720" w:hanging="360"/>
      </w:pPr>
      <w:rPr>
        <w:rFonts w:ascii="Symbol" w:hAnsi="Symbol" w:hint="default"/>
      </w:rPr>
    </w:lvl>
    <w:lvl w:ilvl="1" w:tplc="282C8FEE">
      <w:start w:val="1"/>
      <w:numFmt w:val="bullet"/>
      <w:lvlText w:val="o"/>
      <w:lvlJc w:val="left"/>
      <w:pPr>
        <w:ind w:left="1440" w:hanging="360"/>
      </w:pPr>
      <w:rPr>
        <w:rFonts w:ascii="Courier New" w:hAnsi="Courier New" w:hint="default"/>
      </w:rPr>
    </w:lvl>
    <w:lvl w:ilvl="2" w:tplc="009A6362">
      <w:start w:val="1"/>
      <w:numFmt w:val="bullet"/>
      <w:lvlText w:val=""/>
      <w:lvlJc w:val="left"/>
      <w:pPr>
        <w:ind w:left="2160" w:hanging="360"/>
      </w:pPr>
      <w:rPr>
        <w:rFonts w:ascii="Wingdings" w:hAnsi="Wingdings" w:hint="default"/>
      </w:rPr>
    </w:lvl>
    <w:lvl w:ilvl="3" w:tplc="40CE8B44">
      <w:start w:val="1"/>
      <w:numFmt w:val="bullet"/>
      <w:lvlText w:val=""/>
      <w:lvlJc w:val="left"/>
      <w:pPr>
        <w:ind w:left="2880" w:hanging="360"/>
      </w:pPr>
      <w:rPr>
        <w:rFonts w:ascii="Symbol" w:hAnsi="Symbol" w:hint="default"/>
      </w:rPr>
    </w:lvl>
    <w:lvl w:ilvl="4" w:tplc="17347CFE">
      <w:start w:val="1"/>
      <w:numFmt w:val="bullet"/>
      <w:lvlText w:val="o"/>
      <w:lvlJc w:val="left"/>
      <w:pPr>
        <w:ind w:left="3600" w:hanging="360"/>
      </w:pPr>
      <w:rPr>
        <w:rFonts w:ascii="Courier New" w:hAnsi="Courier New" w:hint="default"/>
      </w:rPr>
    </w:lvl>
    <w:lvl w:ilvl="5" w:tplc="7ACECE6E">
      <w:start w:val="1"/>
      <w:numFmt w:val="bullet"/>
      <w:lvlText w:val=""/>
      <w:lvlJc w:val="left"/>
      <w:pPr>
        <w:ind w:left="4320" w:hanging="360"/>
      </w:pPr>
      <w:rPr>
        <w:rFonts w:ascii="Wingdings" w:hAnsi="Wingdings" w:hint="default"/>
      </w:rPr>
    </w:lvl>
    <w:lvl w:ilvl="6" w:tplc="DF0C7090">
      <w:start w:val="1"/>
      <w:numFmt w:val="bullet"/>
      <w:lvlText w:val=""/>
      <w:lvlJc w:val="left"/>
      <w:pPr>
        <w:ind w:left="5040" w:hanging="360"/>
      </w:pPr>
      <w:rPr>
        <w:rFonts w:ascii="Symbol" w:hAnsi="Symbol" w:hint="default"/>
      </w:rPr>
    </w:lvl>
    <w:lvl w:ilvl="7" w:tplc="A830A272">
      <w:start w:val="1"/>
      <w:numFmt w:val="bullet"/>
      <w:lvlText w:val="o"/>
      <w:lvlJc w:val="left"/>
      <w:pPr>
        <w:ind w:left="5760" w:hanging="360"/>
      </w:pPr>
      <w:rPr>
        <w:rFonts w:ascii="Courier New" w:hAnsi="Courier New" w:hint="default"/>
      </w:rPr>
    </w:lvl>
    <w:lvl w:ilvl="8" w:tplc="7AC09968">
      <w:start w:val="1"/>
      <w:numFmt w:val="bullet"/>
      <w:lvlText w:val=""/>
      <w:lvlJc w:val="left"/>
      <w:pPr>
        <w:ind w:left="6480" w:hanging="360"/>
      </w:pPr>
      <w:rPr>
        <w:rFonts w:ascii="Wingdings" w:hAnsi="Wingdings" w:hint="default"/>
      </w:rPr>
    </w:lvl>
  </w:abstractNum>
  <w:abstractNum w:abstractNumId="7" w15:restartNumberingAfterBreak="0">
    <w:nsid w:val="197E2EB4"/>
    <w:multiLevelType w:val="hybridMultilevel"/>
    <w:tmpl w:val="EB56F5BC"/>
    <w:lvl w:ilvl="0" w:tplc="EDB4AA74">
      <w:start w:val="1"/>
      <w:numFmt w:val="bullet"/>
      <w:lvlText w:val=""/>
      <w:lvlJc w:val="left"/>
      <w:pPr>
        <w:ind w:left="360" w:hanging="360"/>
      </w:pPr>
      <w:rPr>
        <w:rFonts w:ascii="Symbol" w:hAnsi="Symbol" w:hint="default"/>
      </w:rPr>
    </w:lvl>
    <w:lvl w:ilvl="1" w:tplc="D6146BF8">
      <w:start w:val="1"/>
      <w:numFmt w:val="bullet"/>
      <w:lvlText w:val="·"/>
      <w:lvlJc w:val="left"/>
      <w:pPr>
        <w:ind w:left="1080" w:hanging="360"/>
      </w:pPr>
      <w:rPr>
        <w:rFonts w:ascii="Symbol" w:hAnsi="Symbol" w:hint="default"/>
      </w:rPr>
    </w:lvl>
    <w:lvl w:ilvl="2" w:tplc="70E8181E">
      <w:start w:val="1"/>
      <w:numFmt w:val="bullet"/>
      <w:lvlText w:val=""/>
      <w:lvlJc w:val="left"/>
      <w:pPr>
        <w:ind w:left="1800" w:hanging="360"/>
      </w:pPr>
      <w:rPr>
        <w:rFonts w:ascii="Wingdings" w:hAnsi="Wingdings" w:hint="default"/>
      </w:rPr>
    </w:lvl>
    <w:lvl w:ilvl="3" w:tplc="9DCC0F58">
      <w:start w:val="1"/>
      <w:numFmt w:val="bullet"/>
      <w:lvlText w:val=""/>
      <w:lvlJc w:val="left"/>
      <w:pPr>
        <w:ind w:left="2520" w:hanging="360"/>
      </w:pPr>
      <w:rPr>
        <w:rFonts w:ascii="Symbol" w:hAnsi="Symbol" w:hint="default"/>
      </w:rPr>
    </w:lvl>
    <w:lvl w:ilvl="4" w:tplc="F7A05B34">
      <w:start w:val="1"/>
      <w:numFmt w:val="bullet"/>
      <w:lvlText w:val="o"/>
      <w:lvlJc w:val="left"/>
      <w:pPr>
        <w:ind w:left="3240" w:hanging="360"/>
      </w:pPr>
      <w:rPr>
        <w:rFonts w:ascii="Courier New" w:hAnsi="Courier New" w:hint="default"/>
      </w:rPr>
    </w:lvl>
    <w:lvl w:ilvl="5" w:tplc="6E0E8CA6">
      <w:start w:val="1"/>
      <w:numFmt w:val="bullet"/>
      <w:lvlText w:val=""/>
      <w:lvlJc w:val="left"/>
      <w:pPr>
        <w:ind w:left="3960" w:hanging="360"/>
      </w:pPr>
      <w:rPr>
        <w:rFonts w:ascii="Wingdings" w:hAnsi="Wingdings" w:hint="default"/>
      </w:rPr>
    </w:lvl>
    <w:lvl w:ilvl="6" w:tplc="40C8ABCA">
      <w:start w:val="1"/>
      <w:numFmt w:val="bullet"/>
      <w:lvlText w:val=""/>
      <w:lvlJc w:val="left"/>
      <w:pPr>
        <w:ind w:left="4680" w:hanging="360"/>
      </w:pPr>
      <w:rPr>
        <w:rFonts w:ascii="Symbol" w:hAnsi="Symbol" w:hint="default"/>
      </w:rPr>
    </w:lvl>
    <w:lvl w:ilvl="7" w:tplc="D83AB55A">
      <w:start w:val="1"/>
      <w:numFmt w:val="bullet"/>
      <w:lvlText w:val="o"/>
      <w:lvlJc w:val="left"/>
      <w:pPr>
        <w:ind w:left="5400" w:hanging="360"/>
      </w:pPr>
      <w:rPr>
        <w:rFonts w:ascii="Courier New" w:hAnsi="Courier New" w:hint="default"/>
      </w:rPr>
    </w:lvl>
    <w:lvl w:ilvl="8" w:tplc="F11432D0">
      <w:start w:val="1"/>
      <w:numFmt w:val="bullet"/>
      <w:lvlText w:val=""/>
      <w:lvlJc w:val="left"/>
      <w:pPr>
        <w:ind w:left="6120" w:hanging="360"/>
      </w:pPr>
      <w:rPr>
        <w:rFonts w:ascii="Wingdings" w:hAnsi="Wingdings" w:hint="default"/>
      </w:rPr>
    </w:lvl>
  </w:abstractNum>
  <w:abstractNum w:abstractNumId="8" w15:restartNumberingAfterBreak="0">
    <w:nsid w:val="19EA500F"/>
    <w:multiLevelType w:val="hybridMultilevel"/>
    <w:tmpl w:val="251AB796"/>
    <w:lvl w:ilvl="0" w:tplc="5506447A">
      <w:start w:val="1"/>
      <w:numFmt w:val="bullet"/>
      <w:lvlText w:val=""/>
      <w:lvlJc w:val="left"/>
      <w:pPr>
        <w:ind w:left="360" w:hanging="360"/>
      </w:pPr>
      <w:rPr>
        <w:rFonts w:ascii="Symbol" w:hAnsi="Symbol" w:hint="default"/>
      </w:rPr>
    </w:lvl>
    <w:lvl w:ilvl="1" w:tplc="893AF258">
      <w:start w:val="1"/>
      <w:numFmt w:val="bullet"/>
      <w:lvlText w:val="·"/>
      <w:lvlJc w:val="left"/>
      <w:pPr>
        <w:ind w:left="1080" w:hanging="360"/>
      </w:pPr>
      <w:rPr>
        <w:rFonts w:ascii="Symbol" w:hAnsi="Symbol" w:hint="default"/>
      </w:rPr>
    </w:lvl>
    <w:lvl w:ilvl="2" w:tplc="B992B3AC">
      <w:start w:val="1"/>
      <w:numFmt w:val="bullet"/>
      <w:lvlText w:val=""/>
      <w:lvlJc w:val="left"/>
      <w:pPr>
        <w:ind w:left="1800" w:hanging="360"/>
      </w:pPr>
      <w:rPr>
        <w:rFonts w:ascii="Wingdings" w:hAnsi="Wingdings" w:hint="default"/>
      </w:rPr>
    </w:lvl>
    <w:lvl w:ilvl="3" w:tplc="55921530">
      <w:start w:val="1"/>
      <w:numFmt w:val="bullet"/>
      <w:lvlText w:val=""/>
      <w:lvlJc w:val="left"/>
      <w:pPr>
        <w:ind w:left="2520" w:hanging="360"/>
      </w:pPr>
      <w:rPr>
        <w:rFonts w:ascii="Symbol" w:hAnsi="Symbol" w:hint="default"/>
      </w:rPr>
    </w:lvl>
    <w:lvl w:ilvl="4" w:tplc="2E18BFB0">
      <w:start w:val="1"/>
      <w:numFmt w:val="bullet"/>
      <w:lvlText w:val="o"/>
      <w:lvlJc w:val="left"/>
      <w:pPr>
        <w:ind w:left="3240" w:hanging="360"/>
      </w:pPr>
      <w:rPr>
        <w:rFonts w:ascii="Courier New" w:hAnsi="Courier New" w:hint="default"/>
      </w:rPr>
    </w:lvl>
    <w:lvl w:ilvl="5" w:tplc="5D144A22">
      <w:start w:val="1"/>
      <w:numFmt w:val="bullet"/>
      <w:lvlText w:val=""/>
      <w:lvlJc w:val="left"/>
      <w:pPr>
        <w:ind w:left="3960" w:hanging="360"/>
      </w:pPr>
      <w:rPr>
        <w:rFonts w:ascii="Wingdings" w:hAnsi="Wingdings" w:hint="default"/>
      </w:rPr>
    </w:lvl>
    <w:lvl w:ilvl="6" w:tplc="89B4268C">
      <w:start w:val="1"/>
      <w:numFmt w:val="bullet"/>
      <w:lvlText w:val=""/>
      <w:lvlJc w:val="left"/>
      <w:pPr>
        <w:ind w:left="4680" w:hanging="360"/>
      </w:pPr>
      <w:rPr>
        <w:rFonts w:ascii="Symbol" w:hAnsi="Symbol" w:hint="default"/>
      </w:rPr>
    </w:lvl>
    <w:lvl w:ilvl="7" w:tplc="52AE4EF6">
      <w:start w:val="1"/>
      <w:numFmt w:val="bullet"/>
      <w:lvlText w:val="o"/>
      <w:lvlJc w:val="left"/>
      <w:pPr>
        <w:ind w:left="5400" w:hanging="360"/>
      </w:pPr>
      <w:rPr>
        <w:rFonts w:ascii="Courier New" w:hAnsi="Courier New" w:hint="default"/>
      </w:rPr>
    </w:lvl>
    <w:lvl w:ilvl="8" w:tplc="99D0341E">
      <w:start w:val="1"/>
      <w:numFmt w:val="bullet"/>
      <w:lvlText w:val=""/>
      <w:lvlJc w:val="left"/>
      <w:pPr>
        <w:ind w:left="6120" w:hanging="360"/>
      </w:pPr>
      <w:rPr>
        <w:rFonts w:ascii="Wingdings" w:hAnsi="Wingdings" w:hint="default"/>
      </w:rPr>
    </w:lvl>
  </w:abstractNum>
  <w:abstractNum w:abstractNumId="9" w15:restartNumberingAfterBreak="0">
    <w:nsid w:val="1B177B66"/>
    <w:multiLevelType w:val="hybridMultilevel"/>
    <w:tmpl w:val="316EAC18"/>
    <w:lvl w:ilvl="0" w:tplc="2ABA8564">
      <w:start w:val="1"/>
      <w:numFmt w:val="bullet"/>
      <w:lvlText w:val=""/>
      <w:lvlJc w:val="left"/>
      <w:pPr>
        <w:ind w:left="360" w:hanging="360"/>
      </w:pPr>
      <w:rPr>
        <w:rFonts w:ascii="Symbol" w:hAnsi="Symbol" w:hint="default"/>
      </w:rPr>
    </w:lvl>
    <w:lvl w:ilvl="1" w:tplc="B3D43B9C">
      <w:start w:val="1"/>
      <w:numFmt w:val="bullet"/>
      <w:lvlText w:val="o"/>
      <w:lvlJc w:val="left"/>
      <w:pPr>
        <w:ind w:left="1080" w:hanging="360"/>
      </w:pPr>
      <w:rPr>
        <w:rFonts w:ascii="Courier New" w:hAnsi="Courier New" w:hint="default"/>
      </w:rPr>
    </w:lvl>
    <w:lvl w:ilvl="2" w:tplc="5E44B4E4">
      <w:start w:val="1"/>
      <w:numFmt w:val="bullet"/>
      <w:lvlText w:val=""/>
      <w:lvlJc w:val="left"/>
      <w:pPr>
        <w:ind w:left="1800" w:hanging="360"/>
      </w:pPr>
      <w:rPr>
        <w:rFonts w:ascii="Wingdings" w:hAnsi="Wingdings" w:hint="default"/>
      </w:rPr>
    </w:lvl>
    <w:lvl w:ilvl="3" w:tplc="3702DB00">
      <w:start w:val="1"/>
      <w:numFmt w:val="bullet"/>
      <w:lvlText w:val=""/>
      <w:lvlJc w:val="left"/>
      <w:pPr>
        <w:ind w:left="2520" w:hanging="360"/>
      </w:pPr>
      <w:rPr>
        <w:rFonts w:ascii="Symbol" w:hAnsi="Symbol" w:hint="default"/>
      </w:rPr>
    </w:lvl>
    <w:lvl w:ilvl="4" w:tplc="3122654A">
      <w:start w:val="1"/>
      <w:numFmt w:val="bullet"/>
      <w:lvlText w:val="o"/>
      <w:lvlJc w:val="left"/>
      <w:pPr>
        <w:ind w:left="3240" w:hanging="360"/>
      </w:pPr>
      <w:rPr>
        <w:rFonts w:ascii="Courier New" w:hAnsi="Courier New" w:hint="default"/>
      </w:rPr>
    </w:lvl>
    <w:lvl w:ilvl="5" w:tplc="256E63CA">
      <w:start w:val="1"/>
      <w:numFmt w:val="bullet"/>
      <w:lvlText w:val=""/>
      <w:lvlJc w:val="left"/>
      <w:pPr>
        <w:ind w:left="3960" w:hanging="360"/>
      </w:pPr>
      <w:rPr>
        <w:rFonts w:ascii="Wingdings" w:hAnsi="Wingdings" w:hint="default"/>
      </w:rPr>
    </w:lvl>
    <w:lvl w:ilvl="6" w:tplc="AA98F746">
      <w:start w:val="1"/>
      <w:numFmt w:val="bullet"/>
      <w:lvlText w:val=""/>
      <w:lvlJc w:val="left"/>
      <w:pPr>
        <w:ind w:left="4680" w:hanging="360"/>
      </w:pPr>
      <w:rPr>
        <w:rFonts w:ascii="Symbol" w:hAnsi="Symbol" w:hint="default"/>
      </w:rPr>
    </w:lvl>
    <w:lvl w:ilvl="7" w:tplc="C546979E">
      <w:start w:val="1"/>
      <w:numFmt w:val="bullet"/>
      <w:lvlText w:val="o"/>
      <w:lvlJc w:val="left"/>
      <w:pPr>
        <w:ind w:left="5400" w:hanging="360"/>
      </w:pPr>
      <w:rPr>
        <w:rFonts w:ascii="Courier New" w:hAnsi="Courier New" w:hint="default"/>
      </w:rPr>
    </w:lvl>
    <w:lvl w:ilvl="8" w:tplc="EFDA0444">
      <w:start w:val="1"/>
      <w:numFmt w:val="bullet"/>
      <w:lvlText w:val=""/>
      <w:lvlJc w:val="left"/>
      <w:pPr>
        <w:ind w:left="6120" w:hanging="360"/>
      </w:pPr>
      <w:rPr>
        <w:rFonts w:ascii="Wingdings" w:hAnsi="Wingdings" w:hint="default"/>
      </w:rPr>
    </w:lvl>
  </w:abstractNum>
  <w:abstractNum w:abstractNumId="10" w15:restartNumberingAfterBreak="0">
    <w:nsid w:val="20FE5641"/>
    <w:multiLevelType w:val="hybridMultilevel"/>
    <w:tmpl w:val="89644A6E"/>
    <w:lvl w:ilvl="0" w:tplc="C36218B0">
      <w:start w:val="1"/>
      <w:numFmt w:val="bullet"/>
      <w:lvlText w:val="·"/>
      <w:lvlJc w:val="left"/>
      <w:pPr>
        <w:ind w:left="720" w:hanging="360"/>
      </w:pPr>
      <w:rPr>
        <w:rFonts w:ascii="Symbol" w:hAnsi="Symbol" w:hint="default"/>
      </w:rPr>
    </w:lvl>
    <w:lvl w:ilvl="1" w:tplc="96248C04">
      <w:start w:val="1"/>
      <w:numFmt w:val="bullet"/>
      <w:lvlText w:val="o"/>
      <w:lvlJc w:val="left"/>
      <w:pPr>
        <w:ind w:left="1440" w:hanging="360"/>
      </w:pPr>
      <w:rPr>
        <w:rFonts w:ascii="Courier New" w:hAnsi="Courier New" w:hint="default"/>
      </w:rPr>
    </w:lvl>
    <w:lvl w:ilvl="2" w:tplc="10B8EA06">
      <w:start w:val="1"/>
      <w:numFmt w:val="bullet"/>
      <w:lvlText w:val=""/>
      <w:lvlJc w:val="left"/>
      <w:pPr>
        <w:ind w:left="2160" w:hanging="360"/>
      </w:pPr>
      <w:rPr>
        <w:rFonts w:ascii="Wingdings" w:hAnsi="Wingdings" w:hint="default"/>
      </w:rPr>
    </w:lvl>
    <w:lvl w:ilvl="3" w:tplc="74A0ADAE">
      <w:start w:val="1"/>
      <w:numFmt w:val="bullet"/>
      <w:lvlText w:val=""/>
      <w:lvlJc w:val="left"/>
      <w:pPr>
        <w:ind w:left="2880" w:hanging="360"/>
      </w:pPr>
      <w:rPr>
        <w:rFonts w:ascii="Symbol" w:hAnsi="Symbol" w:hint="default"/>
      </w:rPr>
    </w:lvl>
    <w:lvl w:ilvl="4" w:tplc="67663024">
      <w:start w:val="1"/>
      <w:numFmt w:val="bullet"/>
      <w:lvlText w:val="o"/>
      <w:lvlJc w:val="left"/>
      <w:pPr>
        <w:ind w:left="3600" w:hanging="360"/>
      </w:pPr>
      <w:rPr>
        <w:rFonts w:ascii="Courier New" w:hAnsi="Courier New" w:hint="default"/>
      </w:rPr>
    </w:lvl>
    <w:lvl w:ilvl="5" w:tplc="663A5CA2">
      <w:start w:val="1"/>
      <w:numFmt w:val="bullet"/>
      <w:lvlText w:val=""/>
      <w:lvlJc w:val="left"/>
      <w:pPr>
        <w:ind w:left="4320" w:hanging="360"/>
      </w:pPr>
      <w:rPr>
        <w:rFonts w:ascii="Wingdings" w:hAnsi="Wingdings" w:hint="default"/>
      </w:rPr>
    </w:lvl>
    <w:lvl w:ilvl="6" w:tplc="087CDD26">
      <w:start w:val="1"/>
      <w:numFmt w:val="bullet"/>
      <w:lvlText w:val=""/>
      <w:lvlJc w:val="left"/>
      <w:pPr>
        <w:ind w:left="5040" w:hanging="360"/>
      </w:pPr>
      <w:rPr>
        <w:rFonts w:ascii="Symbol" w:hAnsi="Symbol" w:hint="default"/>
      </w:rPr>
    </w:lvl>
    <w:lvl w:ilvl="7" w:tplc="8B1C515A">
      <w:start w:val="1"/>
      <w:numFmt w:val="bullet"/>
      <w:lvlText w:val="o"/>
      <w:lvlJc w:val="left"/>
      <w:pPr>
        <w:ind w:left="5760" w:hanging="360"/>
      </w:pPr>
      <w:rPr>
        <w:rFonts w:ascii="Courier New" w:hAnsi="Courier New" w:hint="default"/>
      </w:rPr>
    </w:lvl>
    <w:lvl w:ilvl="8" w:tplc="806C4ECC">
      <w:start w:val="1"/>
      <w:numFmt w:val="bullet"/>
      <w:lvlText w:val=""/>
      <w:lvlJc w:val="left"/>
      <w:pPr>
        <w:ind w:left="6480" w:hanging="360"/>
      </w:pPr>
      <w:rPr>
        <w:rFonts w:ascii="Wingdings" w:hAnsi="Wingdings" w:hint="default"/>
      </w:rPr>
    </w:lvl>
  </w:abstractNum>
  <w:abstractNum w:abstractNumId="11" w15:restartNumberingAfterBreak="0">
    <w:nsid w:val="27650DBD"/>
    <w:multiLevelType w:val="hybridMultilevel"/>
    <w:tmpl w:val="95DA720E"/>
    <w:lvl w:ilvl="0" w:tplc="FDEE55D4">
      <w:start w:val="1"/>
      <w:numFmt w:val="bullet"/>
      <w:lvlText w:val=""/>
      <w:lvlJc w:val="left"/>
      <w:pPr>
        <w:ind w:left="360" w:hanging="360"/>
      </w:pPr>
      <w:rPr>
        <w:rFonts w:ascii="Symbol" w:hAnsi="Symbol" w:hint="default"/>
      </w:rPr>
    </w:lvl>
    <w:lvl w:ilvl="1" w:tplc="0FE07820">
      <w:start w:val="1"/>
      <w:numFmt w:val="bullet"/>
      <w:lvlText w:val="·"/>
      <w:lvlJc w:val="left"/>
      <w:pPr>
        <w:ind w:left="1080" w:hanging="360"/>
      </w:pPr>
      <w:rPr>
        <w:rFonts w:ascii="Symbol" w:hAnsi="Symbol" w:hint="default"/>
      </w:rPr>
    </w:lvl>
    <w:lvl w:ilvl="2" w:tplc="C09E192C">
      <w:start w:val="1"/>
      <w:numFmt w:val="bullet"/>
      <w:lvlText w:val=""/>
      <w:lvlJc w:val="left"/>
      <w:pPr>
        <w:ind w:left="1800" w:hanging="360"/>
      </w:pPr>
      <w:rPr>
        <w:rFonts w:ascii="Wingdings" w:hAnsi="Wingdings" w:hint="default"/>
      </w:rPr>
    </w:lvl>
    <w:lvl w:ilvl="3" w:tplc="19A2D0CC">
      <w:start w:val="1"/>
      <w:numFmt w:val="bullet"/>
      <w:lvlText w:val=""/>
      <w:lvlJc w:val="left"/>
      <w:pPr>
        <w:ind w:left="2520" w:hanging="360"/>
      </w:pPr>
      <w:rPr>
        <w:rFonts w:ascii="Symbol" w:hAnsi="Symbol" w:hint="default"/>
      </w:rPr>
    </w:lvl>
    <w:lvl w:ilvl="4" w:tplc="E24651EA">
      <w:start w:val="1"/>
      <w:numFmt w:val="bullet"/>
      <w:lvlText w:val="o"/>
      <w:lvlJc w:val="left"/>
      <w:pPr>
        <w:ind w:left="3240" w:hanging="360"/>
      </w:pPr>
      <w:rPr>
        <w:rFonts w:ascii="Courier New" w:hAnsi="Courier New" w:hint="default"/>
      </w:rPr>
    </w:lvl>
    <w:lvl w:ilvl="5" w:tplc="08284B2A">
      <w:start w:val="1"/>
      <w:numFmt w:val="bullet"/>
      <w:lvlText w:val=""/>
      <w:lvlJc w:val="left"/>
      <w:pPr>
        <w:ind w:left="3960" w:hanging="360"/>
      </w:pPr>
      <w:rPr>
        <w:rFonts w:ascii="Wingdings" w:hAnsi="Wingdings" w:hint="default"/>
      </w:rPr>
    </w:lvl>
    <w:lvl w:ilvl="6" w:tplc="D804C83E">
      <w:start w:val="1"/>
      <w:numFmt w:val="bullet"/>
      <w:lvlText w:val=""/>
      <w:lvlJc w:val="left"/>
      <w:pPr>
        <w:ind w:left="4680" w:hanging="360"/>
      </w:pPr>
      <w:rPr>
        <w:rFonts w:ascii="Symbol" w:hAnsi="Symbol" w:hint="default"/>
      </w:rPr>
    </w:lvl>
    <w:lvl w:ilvl="7" w:tplc="81287D24">
      <w:start w:val="1"/>
      <w:numFmt w:val="bullet"/>
      <w:lvlText w:val="o"/>
      <w:lvlJc w:val="left"/>
      <w:pPr>
        <w:ind w:left="5400" w:hanging="360"/>
      </w:pPr>
      <w:rPr>
        <w:rFonts w:ascii="Courier New" w:hAnsi="Courier New" w:hint="default"/>
      </w:rPr>
    </w:lvl>
    <w:lvl w:ilvl="8" w:tplc="3B105DE4">
      <w:start w:val="1"/>
      <w:numFmt w:val="bullet"/>
      <w:lvlText w:val=""/>
      <w:lvlJc w:val="left"/>
      <w:pPr>
        <w:ind w:left="6120" w:hanging="360"/>
      </w:pPr>
      <w:rPr>
        <w:rFonts w:ascii="Wingdings" w:hAnsi="Wingdings" w:hint="default"/>
      </w:rPr>
    </w:lvl>
  </w:abstractNum>
  <w:abstractNum w:abstractNumId="12" w15:restartNumberingAfterBreak="0">
    <w:nsid w:val="31A36ADD"/>
    <w:multiLevelType w:val="hybridMultilevel"/>
    <w:tmpl w:val="C84CC7D8"/>
    <w:lvl w:ilvl="0" w:tplc="2DF8F1A0">
      <w:start w:val="1"/>
      <w:numFmt w:val="bullet"/>
      <w:lvlText w:val="•"/>
      <w:lvlJc w:val="left"/>
      <w:pPr>
        <w:tabs>
          <w:tab w:val="num" w:pos="720"/>
        </w:tabs>
        <w:ind w:left="720" w:hanging="360"/>
      </w:pPr>
      <w:rPr>
        <w:rFonts w:ascii="Arial" w:hAnsi="Arial" w:hint="default"/>
      </w:rPr>
    </w:lvl>
    <w:lvl w:ilvl="1" w:tplc="1208F9FA" w:tentative="1">
      <w:start w:val="1"/>
      <w:numFmt w:val="bullet"/>
      <w:lvlText w:val="•"/>
      <w:lvlJc w:val="left"/>
      <w:pPr>
        <w:tabs>
          <w:tab w:val="num" w:pos="1440"/>
        </w:tabs>
        <w:ind w:left="1440" w:hanging="360"/>
      </w:pPr>
      <w:rPr>
        <w:rFonts w:ascii="Arial" w:hAnsi="Arial" w:hint="default"/>
      </w:rPr>
    </w:lvl>
    <w:lvl w:ilvl="2" w:tplc="A0A443C6" w:tentative="1">
      <w:start w:val="1"/>
      <w:numFmt w:val="bullet"/>
      <w:lvlText w:val="•"/>
      <w:lvlJc w:val="left"/>
      <w:pPr>
        <w:tabs>
          <w:tab w:val="num" w:pos="2160"/>
        </w:tabs>
        <w:ind w:left="2160" w:hanging="360"/>
      </w:pPr>
      <w:rPr>
        <w:rFonts w:ascii="Arial" w:hAnsi="Arial" w:hint="default"/>
      </w:rPr>
    </w:lvl>
    <w:lvl w:ilvl="3" w:tplc="64940126" w:tentative="1">
      <w:start w:val="1"/>
      <w:numFmt w:val="bullet"/>
      <w:lvlText w:val="•"/>
      <w:lvlJc w:val="left"/>
      <w:pPr>
        <w:tabs>
          <w:tab w:val="num" w:pos="2880"/>
        </w:tabs>
        <w:ind w:left="2880" w:hanging="360"/>
      </w:pPr>
      <w:rPr>
        <w:rFonts w:ascii="Arial" w:hAnsi="Arial" w:hint="default"/>
      </w:rPr>
    </w:lvl>
    <w:lvl w:ilvl="4" w:tplc="62EEE23A" w:tentative="1">
      <w:start w:val="1"/>
      <w:numFmt w:val="bullet"/>
      <w:lvlText w:val="•"/>
      <w:lvlJc w:val="left"/>
      <w:pPr>
        <w:tabs>
          <w:tab w:val="num" w:pos="3600"/>
        </w:tabs>
        <w:ind w:left="3600" w:hanging="360"/>
      </w:pPr>
      <w:rPr>
        <w:rFonts w:ascii="Arial" w:hAnsi="Arial" w:hint="default"/>
      </w:rPr>
    </w:lvl>
    <w:lvl w:ilvl="5" w:tplc="59D80AA6" w:tentative="1">
      <w:start w:val="1"/>
      <w:numFmt w:val="bullet"/>
      <w:lvlText w:val="•"/>
      <w:lvlJc w:val="left"/>
      <w:pPr>
        <w:tabs>
          <w:tab w:val="num" w:pos="4320"/>
        </w:tabs>
        <w:ind w:left="4320" w:hanging="360"/>
      </w:pPr>
      <w:rPr>
        <w:rFonts w:ascii="Arial" w:hAnsi="Arial" w:hint="default"/>
      </w:rPr>
    </w:lvl>
    <w:lvl w:ilvl="6" w:tplc="F2AA1B5C" w:tentative="1">
      <w:start w:val="1"/>
      <w:numFmt w:val="bullet"/>
      <w:lvlText w:val="•"/>
      <w:lvlJc w:val="left"/>
      <w:pPr>
        <w:tabs>
          <w:tab w:val="num" w:pos="5040"/>
        </w:tabs>
        <w:ind w:left="5040" w:hanging="360"/>
      </w:pPr>
      <w:rPr>
        <w:rFonts w:ascii="Arial" w:hAnsi="Arial" w:hint="default"/>
      </w:rPr>
    </w:lvl>
    <w:lvl w:ilvl="7" w:tplc="0E04EC2E" w:tentative="1">
      <w:start w:val="1"/>
      <w:numFmt w:val="bullet"/>
      <w:lvlText w:val="•"/>
      <w:lvlJc w:val="left"/>
      <w:pPr>
        <w:tabs>
          <w:tab w:val="num" w:pos="5760"/>
        </w:tabs>
        <w:ind w:left="5760" w:hanging="360"/>
      </w:pPr>
      <w:rPr>
        <w:rFonts w:ascii="Arial" w:hAnsi="Arial" w:hint="default"/>
      </w:rPr>
    </w:lvl>
    <w:lvl w:ilvl="8" w:tplc="60E23FF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3EB7B79"/>
    <w:multiLevelType w:val="hybridMultilevel"/>
    <w:tmpl w:val="46F0B764"/>
    <w:lvl w:ilvl="0" w:tplc="2DDCC5D0">
      <w:start w:val="1"/>
      <w:numFmt w:val="bullet"/>
      <w:lvlText w:val="•"/>
      <w:lvlJc w:val="left"/>
      <w:pPr>
        <w:tabs>
          <w:tab w:val="num" w:pos="720"/>
        </w:tabs>
        <w:ind w:left="720" w:hanging="360"/>
      </w:pPr>
      <w:rPr>
        <w:rFonts w:ascii="Arial" w:hAnsi="Arial" w:hint="default"/>
      </w:rPr>
    </w:lvl>
    <w:lvl w:ilvl="1" w:tplc="742E951C" w:tentative="1">
      <w:start w:val="1"/>
      <w:numFmt w:val="bullet"/>
      <w:lvlText w:val="•"/>
      <w:lvlJc w:val="left"/>
      <w:pPr>
        <w:tabs>
          <w:tab w:val="num" w:pos="1440"/>
        </w:tabs>
        <w:ind w:left="1440" w:hanging="360"/>
      </w:pPr>
      <w:rPr>
        <w:rFonts w:ascii="Arial" w:hAnsi="Arial" w:hint="default"/>
      </w:rPr>
    </w:lvl>
    <w:lvl w:ilvl="2" w:tplc="D5B06DEA" w:tentative="1">
      <w:start w:val="1"/>
      <w:numFmt w:val="bullet"/>
      <w:lvlText w:val="•"/>
      <w:lvlJc w:val="left"/>
      <w:pPr>
        <w:tabs>
          <w:tab w:val="num" w:pos="2160"/>
        </w:tabs>
        <w:ind w:left="2160" w:hanging="360"/>
      </w:pPr>
      <w:rPr>
        <w:rFonts w:ascii="Arial" w:hAnsi="Arial" w:hint="default"/>
      </w:rPr>
    </w:lvl>
    <w:lvl w:ilvl="3" w:tplc="0E680E24" w:tentative="1">
      <w:start w:val="1"/>
      <w:numFmt w:val="bullet"/>
      <w:lvlText w:val="•"/>
      <w:lvlJc w:val="left"/>
      <w:pPr>
        <w:tabs>
          <w:tab w:val="num" w:pos="2880"/>
        </w:tabs>
        <w:ind w:left="2880" w:hanging="360"/>
      </w:pPr>
      <w:rPr>
        <w:rFonts w:ascii="Arial" w:hAnsi="Arial" w:hint="default"/>
      </w:rPr>
    </w:lvl>
    <w:lvl w:ilvl="4" w:tplc="E0A84232" w:tentative="1">
      <w:start w:val="1"/>
      <w:numFmt w:val="bullet"/>
      <w:lvlText w:val="•"/>
      <w:lvlJc w:val="left"/>
      <w:pPr>
        <w:tabs>
          <w:tab w:val="num" w:pos="3600"/>
        </w:tabs>
        <w:ind w:left="3600" w:hanging="360"/>
      </w:pPr>
      <w:rPr>
        <w:rFonts w:ascii="Arial" w:hAnsi="Arial" w:hint="default"/>
      </w:rPr>
    </w:lvl>
    <w:lvl w:ilvl="5" w:tplc="F1D87848" w:tentative="1">
      <w:start w:val="1"/>
      <w:numFmt w:val="bullet"/>
      <w:lvlText w:val="•"/>
      <w:lvlJc w:val="left"/>
      <w:pPr>
        <w:tabs>
          <w:tab w:val="num" w:pos="4320"/>
        </w:tabs>
        <w:ind w:left="4320" w:hanging="360"/>
      </w:pPr>
      <w:rPr>
        <w:rFonts w:ascii="Arial" w:hAnsi="Arial" w:hint="default"/>
      </w:rPr>
    </w:lvl>
    <w:lvl w:ilvl="6" w:tplc="FC307388" w:tentative="1">
      <w:start w:val="1"/>
      <w:numFmt w:val="bullet"/>
      <w:lvlText w:val="•"/>
      <w:lvlJc w:val="left"/>
      <w:pPr>
        <w:tabs>
          <w:tab w:val="num" w:pos="5040"/>
        </w:tabs>
        <w:ind w:left="5040" w:hanging="360"/>
      </w:pPr>
      <w:rPr>
        <w:rFonts w:ascii="Arial" w:hAnsi="Arial" w:hint="default"/>
      </w:rPr>
    </w:lvl>
    <w:lvl w:ilvl="7" w:tplc="86F87586" w:tentative="1">
      <w:start w:val="1"/>
      <w:numFmt w:val="bullet"/>
      <w:lvlText w:val="•"/>
      <w:lvlJc w:val="left"/>
      <w:pPr>
        <w:tabs>
          <w:tab w:val="num" w:pos="5760"/>
        </w:tabs>
        <w:ind w:left="5760" w:hanging="360"/>
      </w:pPr>
      <w:rPr>
        <w:rFonts w:ascii="Arial" w:hAnsi="Arial" w:hint="default"/>
      </w:rPr>
    </w:lvl>
    <w:lvl w:ilvl="8" w:tplc="0DA82EB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6AF1FAD"/>
    <w:multiLevelType w:val="hybridMultilevel"/>
    <w:tmpl w:val="491E70FE"/>
    <w:lvl w:ilvl="0" w:tplc="597408B8">
      <w:start w:val="1"/>
      <w:numFmt w:val="bullet"/>
      <w:lvlText w:val=""/>
      <w:lvlJc w:val="left"/>
      <w:pPr>
        <w:ind w:left="360" w:hanging="360"/>
      </w:pPr>
      <w:rPr>
        <w:rFonts w:ascii="Symbol" w:hAnsi="Symbol" w:hint="default"/>
      </w:rPr>
    </w:lvl>
    <w:lvl w:ilvl="1" w:tplc="FC48066E">
      <w:start w:val="1"/>
      <w:numFmt w:val="bullet"/>
      <w:lvlText w:val="o"/>
      <w:lvlJc w:val="left"/>
      <w:pPr>
        <w:ind w:left="1080" w:hanging="360"/>
      </w:pPr>
      <w:rPr>
        <w:rFonts w:ascii="Courier New" w:hAnsi="Courier New" w:hint="default"/>
      </w:rPr>
    </w:lvl>
    <w:lvl w:ilvl="2" w:tplc="170A5E56">
      <w:start w:val="1"/>
      <w:numFmt w:val="bullet"/>
      <w:lvlText w:val=""/>
      <w:lvlJc w:val="left"/>
      <w:pPr>
        <w:ind w:left="1800" w:hanging="360"/>
      </w:pPr>
      <w:rPr>
        <w:rFonts w:ascii="Wingdings" w:hAnsi="Wingdings" w:hint="default"/>
      </w:rPr>
    </w:lvl>
    <w:lvl w:ilvl="3" w:tplc="A2285EAC">
      <w:start w:val="1"/>
      <w:numFmt w:val="bullet"/>
      <w:lvlText w:val=""/>
      <w:lvlJc w:val="left"/>
      <w:pPr>
        <w:ind w:left="2520" w:hanging="360"/>
      </w:pPr>
      <w:rPr>
        <w:rFonts w:ascii="Symbol" w:hAnsi="Symbol" w:hint="default"/>
      </w:rPr>
    </w:lvl>
    <w:lvl w:ilvl="4" w:tplc="5774961E">
      <w:start w:val="1"/>
      <w:numFmt w:val="bullet"/>
      <w:lvlText w:val="o"/>
      <w:lvlJc w:val="left"/>
      <w:pPr>
        <w:ind w:left="3240" w:hanging="360"/>
      </w:pPr>
      <w:rPr>
        <w:rFonts w:ascii="Courier New" w:hAnsi="Courier New" w:hint="default"/>
      </w:rPr>
    </w:lvl>
    <w:lvl w:ilvl="5" w:tplc="68F4B172">
      <w:start w:val="1"/>
      <w:numFmt w:val="bullet"/>
      <w:lvlText w:val=""/>
      <w:lvlJc w:val="left"/>
      <w:pPr>
        <w:ind w:left="3960" w:hanging="360"/>
      </w:pPr>
      <w:rPr>
        <w:rFonts w:ascii="Wingdings" w:hAnsi="Wingdings" w:hint="default"/>
      </w:rPr>
    </w:lvl>
    <w:lvl w:ilvl="6" w:tplc="E3F6DA96">
      <w:start w:val="1"/>
      <w:numFmt w:val="bullet"/>
      <w:lvlText w:val=""/>
      <w:lvlJc w:val="left"/>
      <w:pPr>
        <w:ind w:left="4680" w:hanging="360"/>
      </w:pPr>
      <w:rPr>
        <w:rFonts w:ascii="Symbol" w:hAnsi="Symbol" w:hint="default"/>
      </w:rPr>
    </w:lvl>
    <w:lvl w:ilvl="7" w:tplc="55922D70">
      <w:start w:val="1"/>
      <w:numFmt w:val="bullet"/>
      <w:lvlText w:val="o"/>
      <w:lvlJc w:val="left"/>
      <w:pPr>
        <w:ind w:left="5400" w:hanging="360"/>
      </w:pPr>
      <w:rPr>
        <w:rFonts w:ascii="Courier New" w:hAnsi="Courier New" w:hint="default"/>
      </w:rPr>
    </w:lvl>
    <w:lvl w:ilvl="8" w:tplc="6672BCB6">
      <w:start w:val="1"/>
      <w:numFmt w:val="bullet"/>
      <w:lvlText w:val=""/>
      <w:lvlJc w:val="left"/>
      <w:pPr>
        <w:ind w:left="6120" w:hanging="360"/>
      </w:pPr>
      <w:rPr>
        <w:rFonts w:ascii="Wingdings" w:hAnsi="Wingdings" w:hint="default"/>
      </w:rPr>
    </w:lvl>
  </w:abstractNum>
  <w:abstractNum w:abstractNumId="15" w15:restartNumberingAfterBreak="0">
    <w:nsid w:val="3AA16BB2"/>
    <w:multiLevelType w:val="hybridMultilevel"/>
    <w:tmpl w:val="D0CA8FBC"/>
    <w:lvl w:ilvl="0" w:tplc="ABE4F468">
      <w:start w:val="1"/>
      <w:numFmt w:val="bullet"/>
      <w:lvlText w:val=""/>
      <w:lvlJc w:val="left"/>
      <w:pPr>
        <w:ind w:left="360" w:hanging="360"/>
      </w:pPr>
      <w:rPr>
        <w:rFonts w:ascii="Symbol" w:hAnsi="Symbol" w:hint="default"/>
      </w:rPr>
    </w:lvl>
    <w:lvl w:ilvl="1" w:tplc="EC6C7D2A">
      <w:start w:val="1"/>
      <w:numFmt w:val="bullet"/>
      <w:lvlText w:val="o"/>
      <w:lvlJc w:val="left"/>
      <w:pPr>
        <w:ind w:left="1080" w:hanging="360"/>
      </w:pPr>
      <w:rPr>
        <w:rFonts w:ascii="Courier New" w:hAnsi="Courier New" w:hint="default"/>
      </w:rPr>
    </w:lvl>
    <w:lvl w:ilvl="2" w:tplc="5072A5C0">
      <w:start w:val="1"/>
      <w:numFmt w:val="bullet"/>
      <w:lvlText w:val=""/>
      <w:lvlJc w:val="left"/>
      <w:pPr>
        <w:ind w:left="1800" w:hanging="360"/>
      </w:pPr>
      <w:rPr>
        <w:rFonts w:ascii="Wingdings" w:hAnsi="Wingdings" w:hint="default"/>
      </w:rPr>
    </w:lvl>
    <w:lvl w:ilvl="3" w:tplc="2EFCF048">
      <w:start w:val="1"/>
      <w:numFmt w:val="bullet"/>
      <w:lvlText w:val=""/>
      <w:lvlJc w:val="left"/>
      <w:pPr>
        <w:ind w:left="2520" w:hanging="360"/>
      </w:pPr>
      <w:rPr>
        <w:rFonts w:ascii="Symbol" w:hAnsi="Symbol" w:hint="default"/>
      </w:rPr>
    </w:lvl>
    <w:lvl w:ilvl="4" w:tplc="BED45724">
      <w:start w:val="1"/>
      <w:numFmt w:val="bullet"/>
      <w:lvlText w:val="o"/>
      <w:lvlJc w:val="left"/>
      <w:pPr>
        <w:ind w:left="3240" w:hanging="360"/>
      </w:pPr>
      <w:rPr>
        <w:rFonts w:ascii="Courier New" w:hAnsi="Courier New" w:hint="default"/>
      </w:rPr>
    </w:lvl>
    <w:lvl w:ilvl="5" w:tplc="8214E036">
      <w:start w:val="1"/>
      <w:numFmt w:val="bullet"/>
      <w:lvlText w:val=""/>
      <w:lvlJc w:val="left"/>
      <w:pPr>
        <w:ind w:left="3960" w:hanging="360"/>
      </w:pPr>
      <w:rPr>
        <w:rFonts w:ascii="Wingdings" w:hAnsi="Wingdings" w:hint="default"/>
      </w:rPr>
    </w:lvl>
    <w:lvl w:ilvl="6" w:tplc="06508EB2">
      <w:start w:val="1"/>
      <w:numFmt w:val="bullet"/>
      <w:lvlText w:val=""/>
      <w:lvlJc w:val="left"/>
      <w:pPr>
        <w:ind w:left="4680" w:hanging="360"/>
      </w:pPr>
      <w:rPr>
        <w:rFonts w:ascii="Symbol" w:hAnsi="Symbol" w:hint="default"/>
      </w:rPr>
    </w:lvl>
    <w:lvl w:ilvl="7" w:tplc="ACACDFB8">
      <w:start w:val="1"/>
      <w:numFmt w:val="bullet"/>
      <w:lvlText w:val="o"/>
      <w:lvlJc w:val="left"/>
      <w:pPr>
        <w:ind w:left="5400" w:hanging="360"/>
      </w:pPr>
      <w:rPr>
        <w:rFonts w:ascii="Courier New" w:hAnsi="Courier New" w:hint="default"/>
      </w:rPr>
    </w:lvl>
    <w:lvl w:ilvl="8" w:tplc="3E9E933C">
      <w:start w:val="1"/>
      <w:numFmt w:val="bullet"/>
      <w:lvlText w:val=""/>
      <w:lvlJc w:val="left"/>
      <w:pPr>
        <w:ind w:left="6120" w:hanging="360"/>
      </w:pPr>
      <w:rPr>
        <w:rFonts w:ascii="Wingdings" w:hAnsi="Wingdings" w:hint="default"/>
      </w:rPr>
    </w:lvl>
  </w:abstractNum>
  <w:abstractNum w:abstractNumId="16" w15:restartNumberingAfterBreak="0">
    <w:nsid w:val="3F2122AD"/>
    <w:multiLevelType w:val="hybridMultilevel"/>
    <w:tmpl w:val="0890EB12"/>
    <w:lvl w:ilvl="0" w:tplc="BAE6BA8C">
      <w:start w:val="1"/>
      <w:numFmt w:val="bullet"/>
      <w:lvlText w:val=""/>
      <w:lvlJc w:val="left"/>
      <w:pPr>
        <w:ind w:left="360" w:hanging="360"/>
      </w:pPr>
      <w:rPr>
        <w:rFonts w:ascii="Symbol" w:hAnsi="Symbol" w:hint="default"/>
      </w:rPr>
    </w:lvl>
    <w:lvl w:ilvl="1" w:tplc="2BAE033A">
      <w:start w:val="1"/>
      <w:numFmt w:val="bullet"/>
      <w:lvlText w:val="o"/>
      <w:lvlJc w:val="left"/>
      <w:pPr>
        <w:ind w:left="1080" w:hanging="360"/>
      </w:pPr>
      <w:rPr>
        <w:rFonts w:ascii="Courier New" w:hAnsi="Courier New" w:hint="default"/>
      </w:rPr>
    </w:lvl>
    <w:lvl w:ilvl="2" w:tplc="1C2E7770">
      <w:start w:val="1"/>
      <w:numFmt w:val="bullet"/>
      <w:lvlText w:val=""/>
      <w:lvlJc w:val="left"/>
      <w:pPr>
        <w:ind w:left="1800" w:hanging="360"/>
      </w:pPr>
      <w:rPr>
        <w:rFonts w:ascii="Wingdings" w:hAnsi="Wingdings" w:hint="default"/>
      </w:rPr>
    </w:lvl>
    <w:lvl w:ilvl="3" w:tplc="A10A91E0">
      <w:start w:val="1"/>
      <w:numFmt w:val="bullet"/>
      <w:lvlText w:val=""/>
      <w:lvlJc w:val="left"/>
      <w:pPr>
        <w:ind w:left="2520" w:hanging="360"/>
      </w:pPr>
      <w:rPr>
        <w:rFonts w:ascii="Symbol" w:hAnsi="Symbol" w:hint="default"/>
      </w:rPr>
    </w:lvl>
    <w:lvl w:ilvl="4" w:tplc="CD24799E">
      <w:start w:val="1"/>
      <w:numFmt w:val="bullet"/>
      <w:lvlText w:val="o"/>
      <w:lvlJc w:val="left"/>
      <w:pPr>
        <w:ind w:left="3240" w:hanging="360"/>
      </w:pPr>
      <w:rPr>
        <w:rFonts w:ascii="Courier New" w:hAnsi="Courier New" w:hint="default"/>
      </w:rPr>
    </w:lvl>
    <w:lvl w:ilvl="5" w:tplc="25FEC486">
      <w:start w:val="1"/>
      <w:numFmt w:val="bullet"/>
      <w:lvlText w:val=""/>
      <w:lvlJc w:val="left"/>
      <w:pPr>
        <w:ind w:left="3960" w:hanging="360"/>
      </w:pPr>
      <w:rPr>
        <w:rFonts w:ascii="Wingdings" w:hAnsi="Wingdings" w:hint="default"/>
      </w:rPr>
    </w:lvl>
    <w:lvl w:ilvl="6" w:tplc="C5503B26">
      <w:start w:val="1"/>
      <w:numFmt w:val="bullet"/>
      <w:lvlText w:val=""/>
      <w:lvlJc w:val="left"/>
      <w:pPr>
        <w:ind w:left="4680" w:hanging="360"/>
      </w:pPr>
      <w:rPr>
        <w:rFonts w:ascii="Symbol" w:hAnsi="Symbol" w:hint="default"/>
      </w:rPr>
    </w:lvl>
    <w:lvl w:ilvl="7" w:tplc="AF2A5516">
      <w:start w:val="1"/>
      <w:numFmt w:val="bullet"/>
      <w:lvlText w:val="o"/>
      <w:lvlJc w:val="left"/>
      <w:pPr>
        <w:ind w:left="5400" w:hanging="360"/>
      </w:pPr>
      <w:rPr>
        <w:rFonts w:ascii="Courier New" w:hAnsi="Courier New" w:hint="default"/>
      </w:rPr>
    </w:lvl>
    <w:lvl w:ilvl="8" w:tplc="A35A43A4">
      <w:start w:val="1"/>
      <w:numFmt w:val="bullet"/>
      <w:lvlText w:val=""/>
      <w:lvlJc w:val="left"/>
      <w:pPr>
        <w:ind w:left="6120" w:hanging="360"/>
      </w:pPr>
      <w:rPr>
        <w:rFonts w:ascii="Wingdings" w:hAnsi="Wingdings" w:hint="default"/>
      </w:rPr>
    </w:lvl>
  </w:abstractNum>
  <w:abstractNum w:abstractNumId="17" w15:restartNumberingAfterBreak="0">
    <w:nsid w:val="3F3F27BC"/>
    <w:multiLevelType w:val="multilevel"/>
    <w:tmpl w:val="243C7E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F4174A7"/>
    <w:multiLevelType w:val="hybridMultilevel"/>
    <w:tmpl w:val="EF960EC6"/>
    <w:lvl w:ilvl="0" w:tplc="2408A4A6">
      <w:start w:val="1"/>
      <w:numFmt w:val="bullet"/>
      <w:lvlText w:val="·"/>
      <w:lvlJc w:val="left"/>
      <w:pPr>
        <w:ind w:left="720" w:hanging="360"/>
      </w:pPr>
      <w:rPr>
        <w:rFonts w:ascii="Symbol" w:hAnsi="Symbol" w:hint="default"/>
      </w:rPr>
    </w:lvl>
    <w:lvl w:ilvl="1" w:tplc="F0A2F66C">
      <w:start w:val="1"/>
      <w:numFmt w:val="bullet"/>
      <w:lvlText w:val="o"/>
      <w:lvlJc w:val="left"/>
      <w:pPr>
        <w:ind w:left="1440" w:hanging="360"/>
      </w:pPr>
      <w:rPr>
        <w:rFonts w:ascii="Courier New" w:hAnsi="Courier New" w:hint="default"/>
      </w:rPr>
    </w:lvl>
    <w:lvl w:ilvl="2" w:tplc="48AEA92C">
      <w:start w:val="1"/>
      <w:numFmt w:val="bullet"/>
      <w:lvlText w:val=""/>
      <w:lvlJc w:val="left"/>
      <w:pPr>
        <w:ind w:left="2160" w:hanging="360"/>
      </w:pPr>
      <w:rPr>
        <w:rFonts w:ascii="Wingdings" w:hAnsi="Wingdings" w:hint="default"/>
      </w:rPr>
    </w:lvl>
    <w:lvl w:ilvl="3" w:tplc="AB683AA4">
      <w:start w:val="1"/>
      <w:numFmt w:val="bullet"/>
      <w:lvlText w:val=""/>
      <w:lvlJc w:val="left"/>
      <w:pPr>
        <w:ind w:left="2880" w:hanging="360"/>
      </w:pPr>
      <w:rPr>
        <w:rFonts w:ascii="Symbol" w:hAnsi="Symbol" w:hint="default"/>
      </w:rPr>
    </w:lvl>
    <w:lvl w:ilvl="4" w:tplc="F99425E4">
      <w:start w:val="1"/>
      <w:numFmt w:val="bullet"/>
      <w:lvlText w:val="o"/>
      <w:lvlJc w:val="left"/>
      <w:pPr>
        <w:ind w:left="3600" w:hanging="360"/>
      </w:pPr>
      <w:rPr>
        <w:rFonts w:ascii="Courier New" w:hAnsi="Courier New" w:hint="default"/>
      </w:rPr>
    </w:lvl>
    <w:lvl w:ilvl="5" w:tplc="14C08E42">
      <w:start w:val="1"/>
      <w:numFmt w:val="bullet"/>
      <w:lvlText w:val=""/>
      <w:lvlJc w:val="left"/>
      <w:pPr>
        <w:ind w:left="4320" w:hanging="360"/>
      </w:pPr>
      <w:rPr>
        <w:rFonts w:ascii="Wingdings" w:hAnsi="Wingdings" w:hint="default"/>
      </w:rPr>
    </w:lvl>
    <w:lvl w:ilvl="6" w:tplc="1C542F5E">
      <w:start w:val="1"/>
      <w:numFmt w:val="bullet"/>
      <w:lvlText w:val=""/>
      <w:lvlJc w:val="left"/>
      <w:pPr>
        <w:ind w:left="5040" w:hanging="360"/>
      </w:pPr>
      <w:rPr>
        <w:rFonts w:ascii="Symbol" w:hAnsi="Symbol" w:hint="default"/>
      </w:rPr>
    </w:lvl>
    <w:lvl w:ilvl="7" w:tplc="98069C0C">
      <w:start w:val="1"/>
      <w:numFmt w:val="bullet"/>
      <w:lvlText w:val="o"/>
      <w:lvlJc w:val="left"/>
      <w:pPr>
        <w:ind w:left="5760" w:hanging="360"/>
      </w:pPr>
      <w:rPr>
        <w:rFonts w:ascii="Courier New" w:hAnsi="Courier New" w:hint="default"/>
      </w:rPr>
    </w:lvl>
    <w:lvl w:ilvl="8" w:tplc="E36C5382">
      <w:start w:val="1"/>
      <w:numFmt w:val="bullet"/>
      <w:lvlText w:val=""/>
      <w:lvlJc w:val="left"/>
      <w:pPr>
        <w:ind w:left="6480" w:hanging="360"/>
      </w:pPr>
      <w:rPr>
        <w:rFonts w:ascii="Wingdings" w:hAnsi="Wingdings" w:hint="default"/>
      </w:rPr>
    </w:lvl>
  </w:abstractNum>
  <w:abstractNum w:abstractNumId="19" w15:restartNumberingAfterBreak="0">
    <w:nsid w:val="3F834E7A"/>
    <w:multiLevelType w:val="hybridMultilevel"/>
    <w:tmpl w:val="C43EFF14"/>
    <w:lvl w:ilvl="0" w:tplc="404C330C">
      <w:start w:val="1"/>
      <w:numFmt w:val="bullet"/>
      <w:lvlText w:val=""/>
      <w:lvlJc w:val="left"/>
      <w:pPr>
        <w:ind w:left="720" w:hanging="360"/>
      </w:pPr>
      <w:rPr>
        <w:rFonts w:ascii="Symbol" w:hAnsi="Symbol" w:hint="default"/>
      </w:rPr>
    </w:lvl>
    <w:lvl w:ilvl="1" w:tplc="AB0A3C60">
      <w:start w:val="1"/>
      <w:numFmt w:val="bullet"/>
      <w:lvlText w:val="·"/>
      <w:lvlJc w:val="left"/>
      <w:pPr>
        <w:ind w:left="1440" w:hanging="360"/>
      </w:pPr>
      <w:rPr>
        <w:rFonts w:ascii="Symbol" w:hAnsi="Symbol" w:hint="default"/>
      </w:rPr>
    </w:lvl>
    <w:lvl w:ilvl="2" w:tplc="A4888222">
      <w:start w:val="1"/>
      <w:numFmt w:val="bullet"/>
      <w:lvlText w:val=""/>
      <w:lvlJc w:val="left"/>
      <w:pPr>
        <w:ind w:left="2160" w:hanging="360"/>
      </w:pPr>
      <w:rPr>
        <w:rFonts w:ascii="Wingdings" w:hAnsi="Wingdings" w:hint="default"/>
      </w:rPr>
    </w:lvl>
    <w:lvl w:ilvl="3" w:tplc="ED80DDC4">
      <w:start w:val="1"/>
      <w:numFmt w:val="bullet"/>
      <w:lvlText w:val=""/>
      <w:lvlJc w:val="left"/>
      <w:pPr>
        <w:ind w:left="2880" w:hanging="360"/>
      </w:pPr>
      <w:rPr>
        <w:rFonts w:ascii="Symbol" w:hAnsi="Symbol" w:hint="default"/>
      </w:rPr>
    </w:lvl>
    <w:lvl w:ilvl="4" w:tplc="687A7E4E">
      <w:start w:val="1"/>
      <w:numFmt w:val="bullet"/>
      <w:lvlText w:val="o"/>
      <w:lvlJc w:val="left"/>
      <w:pPr>
        <w:ind w:left="3600" w:hanging="360"/>
      </w:pPr>
      <w:rPr>
        <w:rFonts w:ascii="Courier New" w:hAnsi="Courier New" w:hint="default"/>
      </w:rPr>
    </w:lvl>
    <w:lvl w:ilvl="5" w:tplc="180E38DA">
      <w:start w:val="1"/>
      <w:numFmt w:val="bullet"/>
      <w:lvlText w:val=""/>
      <w:lvlJc w:val="left"/>
      <w:pPr>
        <w:ind w:left="4320" w:hanging="360"/>
      </w:pPr>
      <w:rPr>
        <w:rFonts w:ascii="Wingdings" w:hAnsi="Wingdings" w:hint="default"/>
      </w:rPr>
    </w:lvl>
    <w:lvl w:ilvl="6" w:tplc="88B4DE66">
      <w:start w:val="1"/>
      <w:numFmt w:val="bullet"/>
      <w:lvlText w:val=""/>
      <w:lvlJc w:val="left"/>
      <w:pPr>
        <w:ind w:left="5040" w:hanging="360"/>
      </w:pPr>
      <w:rPr>
        <w:rFonts w:ascii="Symbol" w:hAnsi="Symbol" w:hint="default"/>
      </w:rPr>
    </w:lvl>
    <w:lvl w:ilvl="7" w:tplc="6862F7E2">
      <w:start w:val="1"/>
      <w:numFmt w:val="bullet"/>
      <w:lvlText w:val="o"/>
      <w:lvlJc w:val="left"/>
      <w:pPr>
        <w:ind w:left="5760" w:hanging="360"/>
      </w:pPr>
      <w:rPr>
        <w:rFonts w:ascii="Courier New" w:hAnsi="Courier New" w:hint="default"/>
      </w:rPr>
    </w:lvl>
    <w:lvl w:ilvl="8" w:tplc="3912BCC4">
      <w:start w:val="1"/>
      <w:numFmt w:val="bullet"/>
      <w:lvlText w:val=""/>
      <w:lvlJc w:val="left"/>
      <w:pPr>
        <w:ind w:left="6480" w:hanging="360"/>
      </w:pPr>
      <w:rPr>
        <w:rFonts w:ascii="Wingdings" w:hAnsi="Wingdings" w:hint="default"/>
      </w:rPr>
    </w:lvl>
  </w:abstractNum>
  <w:abstractNum w:abstractNumId="20" w15:restartNumberingAfterBreak="0">
    <w:nsid w:val="48B046B9"/>
    <w:multiLevelType w:val="hybridMultilevel"/>
    <w:tmpl w:val="B65A4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7A0123"/>
    <w:multiLevelType w:val="hybridMultilevel"/>
    <w:tmpl w:val="7F264862"/>
    <w:lvl w:ilvl="0" w:tplc="594C4318">
      <w:start w:val="1"/>
      <w:numFmt w:val="decimal"/>
      <w:lvlText w:val="%1."/>
      <w:lvlJc w:val="left"/>
      <w:pPr>
        <w:ind w:left="720" w:hanging="360"/>
      </w:pPr>
    </w:lvl>
    <w:lvl w:ilvl="1" w:tplc="4AF27CCA">
      <w:start w:val="1"/>
      <w:numFmt w:val="lowerLetter"/>
      <w:lvlText w:val="%2."/>
      <w:lvlJc w:val="left"/>
      <w:pPr>
        <w:ind w:left="1440" w:hanging="360"/>
      </w:pPr>
    </w:lvl>
    <w:lvl w:ilvl="2" w:tplc="E336547C">
      <w:start w:val="1"/>
      <w:numFmt w:val="lowerRoman"/>
      <w:lvlText w:val="%3."/>
      <w:lvlJc w:val="right"/>
      <w:pPr>
        <w:ind w:left="2160" w:hanging="180"/>
      </w:pPr>
    </w:lvl>
    <w:lvl w:ilvl="3" w:tplc="7308630E">
      <w:start w:val="1"/>
      <w:numFmt w:val="decimal"/>
      <w:lvlText w:val="%4."/>
      <w:lvlJc w:val="left"/>
      <w:pPr>
        <w:ind w:left="2880" w:hanging="360"/>
      </w:pPr>
    </w:lvl>
    <w:lvl w:ilvl="4" w:tplc="6A16660C">
      <w:start w:val="1"/>
      <w:numFmt w:val="lowerLetter"/>
      <w:lvlText w:val="%5."/>
      <w:lvlJc w:val="left"/>
      <w:pPr>
        <w:ind w:left="3600" w:hanging="360"/>
      </w:pPr>
    </w:lvl>
    <w:lvl w:ilvl="5" w:tplc="46FEEC82">
      <w:start w:val="1"/>
      <w:numFmt w:val="lowerRoman"/>
      <w:lvlText w:val="%6."/>
      <w:lvlJc w:val="right"/>
      <w:pPr>
        <w:ind w:left="4320" w:hanging="180"/>
      </w:pPr>
    </w:lvl>
    <w:lvl w:ilvl="6" w:tplc="FF4A70B6">
      <w:start w:val="1"/>
      <w:numFmt w:val="decimal"/>
      <w:lvlText w:val="%7."/>
      <w:lvlJc w:val="left"/>
      <w:pPr>
        <w:ind w:left="5040" w:hanging="360"/>
      </w:pPr>
    </w:lvl>
    <w:lvl w:ilvl="7" w:tplc="61AEA7BA">
      <w:start w:val="1"/>
      <w:numFmt w:val="lowerLetter"/>
      <w:lvlText w:val="%8."/>
      <w:lvlJc w:val="left"/>
      <w:pPr>
        <w:ind w:left="5760" w:hanging="360"/>
      </w:pPr>
    </w:lvl>
    <w:lvl w:ilvl="8" w:tplc="3D58E38C">
      <w:start w:val="1"/>
      <w:numFmt w:val="lowerRoman"/>
      <w:lvlText w:val="%9."/>
      <w:lvlJc w:val="right"/>
      <w:pPr>
        <w:ind w:left="6480" w:hanging="180"/>
      </w:pPr>
    </w:lvl>
  </w:abstractNum>
  <w:abstractNum w:abstractNumId="22" w15:restartNumberingAfterBreak="0">
    <w:nsid w:val="572A22DA"/>
    <w:multiLevelType w:val="hybridMultilevel"/>
    <w:tmpl w:val="AFC80B62"/>
    <w:lvl w:ilvl="0" w:tplc="E926EA48">
      <w:start w:val="1"/>
      <w:numFmt w:val="bullet"/>
      <w:lvlText w:val=""/>
      <w:lvlJc w:val="left"/>
      <w:pPr>
        <w:ind w:left="360" w:hanging="360"/>
      </w:pPr>
      <w:rPr>
        <w:rFonts w:ascii="Symbol" w:hAnsi="Symbol" w:hint="default"/>
      </w:rPr>
    </w:lvl>
    <w:lvl w:ilvl="1" w:tplc="7FF8E806">
      <w:start w:val="1"/>
      <w:numFmt w:val="bullet"/>
      <w:lvlText w:val="o"/>
      <w:lvlJc w:val="left"/>
      <w:pPr>
        <w:ind w:left="1080" w:hanging="360"/>
      </w:pPr>
      <w:rPr>
        <w:rFonts w:ascii="Courier New" w:hAnsi="Courier New" w:hint="default"/>
      </w:rPr>
    </w:lvl>
    <w:lvl w:ilvl="2" w:tplc="F286B888">
      <w:start w:val="1"/>
      <w:numFmt w:val="bullet"/>
      <w:lvlText w:val=""/>
      <w:lvlJc w:val="left"/>
      <w:pPr>
        <w:ind w:left="1800" w:hanging="360"/>
      </w:pPr>
      <w:rPr>
        <w:rFonts w:ascii="Wingdings" w:hAnsi="Wingdings" w:hint="default"/>
      </w:rPr>
    </w:lvl>
    <w:lvl w:ilvl="3" w:tplc="C2328032">
      <w:start w:val="1"/>
      <w:numFmt w:val="bullet"/>
      <w:lvlText w:val=""/>
      <w:lvlJc w:val="left"/>
      <w:pPr>
        <w:ind w:left="2520" w:hanging="360"/>
      </w:pPr>
      <w:rPr>
        <w:rFonts w:ascii="Symbol" w:hAnsi="Symbol" w:hint="default"/>
      </w:rPr>
    </w:lvl>
    <w:lvl w:ilvl="4" w:tplc="7458EC86">
      <w:start w:val="1"/>
      <w:numFmt w:val="bullet"/>
      <w:lvlText w:val="o"/>
      <w:lvlJc w:val="left"/>
      <w:pPr>
        <w:ind w:left="3240" w:hanging="360"/>
      </w:pPr>
      <w:rPr>
        <w:rFonts w:ascii="Courier New" w:hAnsi="Courier New" w:hint="default"/>
      </w:rPr>
    </w:lvl>
    <w:lvl w:ilvl="5" w:tplc="7C7E8B32">
      <w:start w:val="1"/>
      <w:numFmt w:val="bullet"/>
      <w:lvlText w:val=""/>
      <w:lvlJc w:val="left"/>
      <w:pPr>
        <w:ind w:left="3960" w:hanging="360"/>
      </w:pPr>
      <w:rPr>
        <w:rFonts w:ascii="Wingdings" w:hAnsi="Wingdings" w:hint="default"/>
      </w:rPr>
    </w:lvl>
    <w:lvl w:ilvl="6" w:tplc="90A81106">
      <w:start w:val="1"/>
      <w:numFmt w:val="bullet"/>
      <w:lvlText w:val=""/>
      <w:lvlJc w:val="left"/>
      <w:pPr>
        <w:ind w:left="4680" w:hanging="360"/>
      </w:pPr>
      <w:rPr>
        <w:rFonts w:ascii="Symbol" w:hAnsi="Symbol" w:hint="default"/>
      </w:rPr>
    </w:lvl>
    <w:lvl w:ilvl="7" w:tplc="7598E634">
      <w:start w:val="1"/>
      <w:numFmt w:val="bullet"/>
      <w:lvlText w:val="o"/>
      <w:lvlJc w:val="left"/>
      <w:pPr>
        <w:ind w:left="5400" w:hanging="360"/>
      </w:pPr>
      <w:rPr>
        <w:rFonts w:ascii="Courier New" w:hAnsi="Courier New" w:hint="default"/>
      </w:rPr>
    </w:lvl>
    <w:lvl w:ilvl="8" w:tplc="19809B26">
      <w:start w:val="1"/>
      <w:numFmt w:val="bullet"/>
      <w:lvlText w:val=""/>
      <w:lvlJc w:val="left"/>
      <w:pPr>
        <w:ind w:left="6120" w:hanging="360"/>
      </w:pPr>
      <w:rPr>
        <w:rFonts w:ascii="Wingdings" w:hAnsi="Wingdings" w:hint="default"/>
      </w:rPr>
    </w:lvl>
  </w:abstractNum>
  <w:abstractNum w:abstractNumId="23" w15:restartNumberingAfterBreak="0">
    <w:nsid w:val="581270B2"/>
    <w:multiLevelType w:val="hybridMultilevel"/>
    <w:tmpl w:val="56F8DB96"/>
    <w:lvl w:ilvl="0" w:tplc="FD148132">
      <w:start w:val="1"/>
      <w:numFmt w:val="bullet"/>
      <w:lvlText w:val=""/>
      <w:lvlJc w:val="left"/>
      <w:pPr>
        <w:ind w:left="360" w:hanging="360"/>
      </w:pPr>
      <w:rPr>
        <w:rFonts w:ascii="Symbol" w:hAnsi="Symbol" w:hint="default"/>
      </w:rPr>
    </w:lvl>
    <w:lvl w:ilvl="1" w:tplc="E95C1126">
      <w:start w:val="1"/>
      <w:numFmt w:val="bullet"/>
      <w:lvlText w:val="o"/>
      <w:lvlJc w:val="left"/>
      <w:pPr>
        <w:ind w:left="1080" w:hanging="360"/>
      </w:pPr>
      <w:rPr>
        <w:rFonts w:ascii="Courier New" w:hAnsi="Courier New" w:hint="default"/>
      </w:rPr>
    </w:lvl>
    <w:lvl w:ilvl="2" w:tplc="2F74F076">
      <w:start w:val="1"/>
      <w:numFmt w:val="bullet"/>
      <w:lvlText w:val=""/>
      <w:lvlJc w:val="left"/>
      <w:pPr>
        <w:ind w:left="1800" w:hanging="360"/>
      </w:pPr>
      <w:rPr>
        <w:rFonts w:ascii="Wingdings" w:hAnsi="Wingdings" w:hint="default"/>
      </w:rPr>
    </w:lvl>
    <w:lvl w:ilvl="3" w:tplc="6B2AAB90">
      <w:start w:val="1"/>
      <w:numFmt w:val="bullet"/>
      <w:lvlText w:val=""/>
      <w:lvlJc w:val="left"/>
      <w:pPr>
        <w:ind w:left="2520" w:hanging="360"/>
      </w:pPr>
      <w:rPr>
        <w:rFonts w:ascii="Symbol" w:hAnsi="Symbol" w:hint="default"/>
      </w:rPr>
    </w:lvl>
    <w:lvl w:ilvl="4" w:tplc="241A84D4">
      <w:start w:val="1"/>
      <w:numFmt w:val="bullet"/>
      <w:lvlText w:val="o"/>
      <w:lvlJc w:val="left"/>
      <w:pPr>
        <w:ind w:left="3240" w:hanging="360"/>
      </w:pPr>
      <w:rPr>
        <w:rFonts w:ascii="Courier New" w:hAnsi="Courier New" w:hint="default"/>
      </w:rPr>
    </w:lvl>
    <w:lvl w:ilvl="5" w:tplc="33968C92">
      <w:start w:val="1"/>
      <w:numFmt w:val="bullet"/>
      <w:lvlText w:val=""/>
      <w:lvlJc w:val="left"/>
      <w:pPr>
        <w:ind w:left="3960" w:hanging="360"/>
      </w:pPr>
      <w:rPr>
        <w:rFonts w:ascii="Wingdings" w:hAnsi="Wingdings" w:hint="default"/>
      </w:rPr>
    </w:lvl>
    <w:lvl w:ilvl="6" w:tplc="2918DA06">
      <w:start w:val="1"/>
      <w:numFmt w:val="bullet"/>
      <w:lvlText w:val=""/>
      <w:lvlJc w:val="left"/>
      <w:pPr>
        <w:ind w:left="4680" w:hanging="360"/>
      </w:pPr>
      <w:rPr>
        <w:rFonts w:ascii="Symbol" w:hAnsi="Symbol" w:hint="default"/>
      </w:rPr>
    </w:lvl>
    <w:lvl w:ilvl="7" w:tplc="BA0AC04C">
      <w:start w:val="1"/>
      <w:numFmt w:val="bullet"/>
      <w:lvlText w:val="o"/>
      <w:lvlJc w:val="left"/>
      <w:pPr>
        <w:ind w:left="5400" w:hanging="360"/>
      </w:pPr>
      <w:rPr>
        <w:rFonts w:ascii="Courier New" w:hAnsi="Courier New" w:hint="default"/>
      </w:rPr>
    </w:lvl>
    <w:lvl w:ilvl="8" w:tplc="C3067478">
      <w:start w:val="1"/>
      <w:numFmt w:val="bullet"/>
      <w:lvlText w:val=""/>
      <w:lvlJc w:val="left"/>
      <w:pPr>
        <w:ind w:left="6120" w:hanging="360"/>
      </w:pPr>
      <w:rPr>
        <w:rFonts w:ascii="Wingdings" w:hAnsi="Wingdings" w:hint="default"/>
      </w:rPr>
    </w:lvl>
  </w:abstractNum>
  <w:abstractNum w:abstractNumId="24" w15:restartNumberingAfterBreak="0">
    <w:nsid w:val="59834D4F"/>
    <w:multiLevelType w:val="hybridMultilevel"/>
    <w:tmpl w:val="431E2E06"/>
    <w:lvl w:ilvl="0" w:tplc="F182CA62">
      <w:start w:val="1"/>
      <w:numFmt w:val="bullet"/>
      <w:lvlText w:val=""/>
      <w:lvlJc w:val="left"/>
      <w:pPr>
        <w:ind w:left="720" w:hanging="360"/>
      </w:pPr>
      <w:rPr>
        <w:rFonts w:ascii="Symbol" w:hAnsi="Symbol" w:hint="default"/>
      </w:rPr>
    </w:lvl>
    <w:lvl w:ilvl="1" w:tplc="B3C8B374">
      <w:start w:val="1"/>
      <w:numFmt w:val="bullet"/>
      <w:lvlText w:val="·"/>
      <w:lvlJc w:val="left"/>
      <w:pPr>
        <w:ind w:left="1440" w:hanging="360"/>
      </w:pPr>
      <w:rPr>
        <w:rFonts w:ascii="Symbol" w:hAnsi="Symbol" w:hint="default"/>
      </w:rPr>
    </w:lvl>
    <w:lvl w:ilvl="2" w:tplc="E1AC3C5E">
      <w:start w:val="1"/>
      <w:numFmt w:val="bullet"/>
      <w:lvlText w:val=""/>
      <w:lvlJc w:val="left"/>
      <w:pPr>
        <w:ind w:left="2160" w:hanging="360"/>
      </w:pPr>
      <w:rPr>
        <w:rFonts w:ascii="Wingdings" w:hAnsi="Wingdings" w:hint="default"/>
      </w:rPr>
    </w:lvl>
    <w:lvl w:ilvl="3" w:tplc="544A1BD4">
      <w:start w:val="1"/>
      <w:numFmt w:val="bullet"/>
      <w:lvlText w:val=""/>
      <w:lvlJc w:val="left"/>
      <w:pPr>
        <w:ind w:left="2880" w:hanging="360"/>
      </w:pPr>
      <w:rPr>
        <w:rFonts w:ascii="Symbol" w:hAnsi="Symbol" w:hint="default"/>
      </w:rPr>
    </w:lvl>
    <w:lvl w:ilvl="4" w:tplc="FC607738">
      <w:start w:val="1"/>
      <w:numFmt w:val="bullet"/>
      <w:lvlText w:val="o"/>
      <w:lvlJc w:val="left"/>
      <w:pPr>
        <w:ind w:left="3600" w:hanging="360"/>
      </w:pPr>
      <w:rPr>
        <w:rFonts w:ascii="Courier New" w:hAnsi="Courier New" w:hint="default"/>
      </w:rPr>
    </w:lvl>
    <w:lvl w:ilvl="5" w:tplc="3058F402">
      <w:start w:val="1"/>
      <w:numFmt w:val="bullet"/>
      <w:lvlText w:val=""/>
      <w:lvlJc w:val="left"/>
      <w:pPr>
        <w:ind w:left="4320" w:hanging="360"/>
      </w:pPr>
      <w:rPr>
        <w:rFonts w:ascii="Wingdings" w:hAnsi="Wingdings" w:hint="default"/>
      </w:rPr>
    </w:lvl>
    <w:lvl w:ilvl="6" w:tplc="98A8F45C">
      <w:start w:val="1"/>
      <w:numFmt w:val="bullet"/>
      <w:lvlText w:val=""/>
      <w:lvlJc w:val="left"/>
      <w:pPr>
        <w:ind w:left="5040" w:hanging="360"/>
      </w:pPr>
      <w:rPr>
        <w:rFonts w:ascii="Symbol" w:hAnsi="Symbol" w:hint="default"/>
      </w:rPr>
    </w:lvl>
    <w:lvl w:ilvl="7" w:tplc="F8384184">
      <w:start w:val="1"/>
      <w:numFmt w:val="bullet"/>
      <w:lvlText w:val="o"/>
      <w:lvlJc w:val="left"/>
      <w:pPr>
        <w:ind w:left="5760" w:hanging="360"/>
      </w:pPr>
      <w:rPr>
        <w:rFonts w:ascii="Courier New" w:hAnsi="Courier New" w:hint="default"/>
      </w:rPr>
    </w:lvl>
    <w:lvl w:ilvl="8" w:tplc="FB42D2E8">
      <w:start w:val="1"/>
      <w:numFmt w:val="bullet"/>
      <w:lvlText w:val=""/>
      <w:lvlJc w:val="left"/>
      <w:pPr>
        <w:ind w:left="6480" w:hanging="360"/>
      </w:pPr>
      <w:rPr>
        <w:rFonts w:ascii="Wingdings" w:hAnsi="Wingdings" w:hint="default"/>
      </w:rPr>
    </w:lvl>
  </w:abstractNum>
  <w:abstractNum w:abstractNumId="25" w15:restartNumberingAfterBreak="0">
    <w:nsid w:val="5BA16948"/>
    <w:multiLevelType w:val="hybridMultilevel"/>
    <w:tmpl w:val="6F8A5C0A"/>
    <w:lvl w:ilvl="0" w:tplc="66D0C77E">
      <w:start w:val="1"/>
      <w:numFmt w:val="bullet"/>
      <w:lvlText w:val=""/>
      <w:lvlJc w:val="left"/>
      <w:pPr>
        <w:ind w:left="360" w:hanging="360"/>
      </w:pPr>
      <w:rPr>
        <w:rFonts w:ascii="Symbol" w:hAnsi="Symbol" w:hint="default"/>
      </w:rPr>
    </w:lvl>
    <w:lvl w:ilvl="1" w:tplc="C3A62A82">
      <w:start w:val="1"/>
      <w:numFmt w:val="bullet"/>
      <w:lvlText w:val="·"/>
      <w:lvlJc w:val="left"/>
      <w:pPr>
        <w:ind w:left="1080" w:hanging="360"/>
      </w:pPr>
      <w:rPr>
        <w:rFonts w:ascii="Symbol" w:hAnsi="Symbol" w:hint="default"/>
      </w:rPr>
    </w:lvl>
    <w:lvl w:ilvl="2" w:tplc="3CEC9560">
      <w:start w:val="1"/>
      <w:numFmt w:val="bullet"/>
      <w:lvlText w:val=""/>
      <w:lvlJc w:val="left"/>
      <w:pPr>
        <w:ind w:left="1800" w:hanging="360"/>
      </w:pPr>
      <w:rPr>
        <w:rFonts w:ascii="Wingdings" w:hAnsi="Wingdings" w:hint="default"/>
      </w:rPr>
    </w:lvl>
    <w:lvl w:ilvl="3" w:tplc="FF98041E">
      <w:start w:val="1"/>
      <w:numFmt w:val="bullet"/>
      <w:lvlText w:val=""/>
      <w:lvlJc w:val="left"/>
      <w:pPr>
        <w:ind w:left="2520" w:hanging="360"/>
      </w:pPr>
      <w:rPr>
        <w:rFonts w:ascii="Symbol" w:hAnsi="Symbol" w:hint="default"/>
      </w:rPr>
    </w:lvl>
    <w:lvl w:ilvl="4" w:tplc="34669C1E">
      <w:start w:val="1"/>
      <w:numFmt w:val="bullet"/>
      <w:lvlText w:val="o"/>
      <w:lvlJc w:val="left"/>
      <w:pPr>
        <w:ind w:left="3240" w:hanging="360"/>
      </w:pPr>
      <w:rPr>
        <w:rFonts w:ascii="Courier New" w:hAnsi="Courier New" w:hint="default"/>
      </w:rPr>
    </w:lvl>
    <w:lvl w:ilvl="5" w:tplc="A288DABA">
      <w:start w:val="1"/>
      <w:numFmt w:val="bullet"/>
      <w:lvlText w:val=""/>
      <w:lvlJc w:val="left"/>
      <w:pPr>
        <w:ind w:left="3960" w:hanging="360"/>
      </w:pPr>
      <w:rPr>
        <w:rFonts w:ascii="Wingdings" w:hAnsi="Wingdings" w:hint="default"/>
      </w:rPr>
    </w:lvl>
    <w:lvl w:ilvl="6" w:tplc="CBC848BE">
      <w:start w:val="1"/>
      <w:numFmt w:val="bullet"/>
      <w:lvlText w:val=""/>
      <w:lvlJc w:val="left"/>
      <w:pPr>
        <w:ind w:left="4680" w:hanging="360"/>
      </w:pPr>
      <w:rPr>
        <w:rFonts w:ascii="Symbol" w:hAnsi="Symbol" w:hint="default"/>
      </w:rPr>
    </w:lvl>
    <w:lvl w:ilvl="7" w:tplc="1920250C">
      <w:start w:val="1"/>
      <w:numFmt w:val="bullet"/>
      <w:lvlText w:val="o"/>
      <w:lvlJc w:val="left"/>
      <w:pPr>
        <w:ind w:left="5400" w:hanging="360"/>
      </w:pPr>
      <w:rPr>
        <w:rFonts w:ascii="Courier New" w:hAnsi="Courier New" w:hint="default"/>
      </w:rPr>
    </w:lvl>
    <w:lvl w:ilvl="8" w:tplc="A9B64C14">
      <w:start w:val="1"/>
      <w:numFmt w:val="bullet"/>
      <w:lvlText w:val=""/>
      <w:lvlJc w:val="left"/>
      <w:pPr>
        <w:ind w:left="6120" w:hanging="360"/>
      </w:pPr>
      <w:rPr>
        <w:rFonts w:ascii="Wingdings" w:hAnsi="Wingdings" w:hint="default"/>
      </w:rPr>
    </w:lvl>
  </w:abstractNum>
  <w:abstractNum w:abstractNumId="26" w15:restartNumberingAfterBreak="0">
    <w:nsid w:val="5FCA1B59"/>
    <w:multiLevelType w:val="hybridMultilevel"/>
    <w:tmpl w:val="9DB0FA58"/>
    <w:lvl w:ilvl="0" w:tplc="92262BC4">
      <w:start w:val="1"/>
      <w:numFmt w:val="bullet"/>
      <w:lvlText w:val=""/>
      <w:lvlJc w:val="left"/>
      <w:pPr>
        <w:ind w:left="720" w:hanging="360"/>
      </w:pPr>
      <w:rPr>
        <w:rFonts w:ascii="Symbol" w:hAnsi="Symbol" w:hint="default"/>
      </w:rPr>
    </w:lvl>
    <w:lvl w:ilvl="1" w:tplc="613A4166">
      <w:start w:val="1"/>
      <w:numFmt w:val="bullet"/>
      <w:lvlText w:val="·"/>
      <w:lvlJc w:val="left"/>
      <w:pPr>
        <w:ind w:left="1440" w:hanging="360"/>
      </w:pPr>
      <w:rPr>
        <w:rFonts w:ascii="Symbol" w:hAnsi="Symbol" w:hint="default"/>
      </w:rPr>
    </w:lvl>
    <w:lvl w:ilvl="2" w:tplc="4ABED396">
      <w:start w:val="1"/>
      <w:numFmt w:val="bullet"/>
      <w:lvlText w:val=""/>
      <w:lvlJc w:val="left"/>
      <w:pPr>
        <w:ind w:left="2160" w:hanging="360"/>
      </w:pPr>
      <w:rPr>
        <w:rFonts w:ascii="Wingdings" w:hAnsi="Wingdings" w:hint="default"/>
      </w:rPr>
    </w:lvl>
    <w:lvl w:ilvl="3" w:tplc="9B4E85CA">
      <w:start w:val="1"/>
      <w:numFmt w:val="bullet"/>
      <w:lvlText w:val=""/>
      <w:lvlJc w:val="left"/>
      <w:pPr>
        <w:ind w:left="2880" w:hanging="360"/>
      </w:pPr>
      <w:rPr>
        <w:rFonts w:ascii="Symbol" w:hAnsi="Symbol" w:hint="default"/>
      </w:rPr>
    </w:lvl>
    <w:lvl w:ilvl="4" w:tplc="2AC2A7C0">
      <w:start w:val="1"/>
      <w:numFmt w:val="bullet"/>
      <w:lvlText w:val="o"/>
      <w:lvlJc w:val="left"/>
      <w:pPr>
        <w:ind w:left="3600" w:hanging="360"/>
      </w:pPr>
      <w:rPr>
        <w:rFonts w:ascii="Courier New" w:hAnsi="Courier New" w:hint="default"/>
      </w:rPr>
    </w:lvl>
    <w:lvl w:ilvl="5" w:tplc="E0162BA6">
      <w:start w:val="1"/>
      <w:numFmt w:val="bullet"/>
      <w:lvlText w:val=""/>
      <w:lvlJc w:val="left"/>
      <w:pPr>
        <w:ind w:left="4320" w:hanging="360"/>
      </w:pPr>
      <w:rPr>
        <w:rFonts w:ascii="Wingdings" w:hAnsi="Wingdings" w:hint="default"/>
      </w:rPr>
    </w:lvl>
    <w:lvl w:ilvl="6" w:tplc="D7461026">
      <w:start w:val="1"/>
      <w:numFmt w:val="bullet"/>
      <w:lvlText w:val=""/>
      <w:lvlJc w:val="left"/>
      <w:pPr>
        <w:ind w:left="5040" w:hanging="360"/>
      </w:pPr>
      <w:rPr>
        <w:rFonts w:ascii="Symbol" w:hAnsi="Symbol" w:hint="default"/>
      </w:rPr>
    </w:lvl>
    <w:lvl w:ilvl="7" w:tplc="ED600A3A">
      <w:start w:val="1"/>
      <w:numFmt w:val="bullet"/>
      <w:lvlText w:val="o"/>
      <w:lvlJc w:val="left"/>
      <w:pPr>
        <w:ind w:left="5760" w:hanging="360"/>
      </w:pPr>
      <w:rPr>
        <w:rFonts w:ascii="Courier New" w:hAnsi="Courier New" w:hint="default"/>
      </w:rPr>
    </w:lvl>
    <w:lvl w:ilvl="8" w:tplc="A90E0E90">
      <w:start w:val="1"/>
      <w:numFmt w:val="bullet"/>
      <w:lvlText w:val=""/>
      <w:lvlJc w:val="left"/>
      <w:pPr>
        <w:ind w:left="6480" w:hanging="360"/>
      </w:pPr>
      <w:rPr>
        <w:rFonts w:ascii="Wingdings" w:hAnsi="Wingdings" w:hint="default"/>
      </w:rPr>
    </w:lvl>
  </w:abstractNum>
  <w:abstractNum w:abstractNumId="27" w15:restartNumberingAfterBreak="0">
    <w:nsid w:val="627852A4"/>
    <w:multiLevelType w:val="hybridMultilevel"/>
    <w:tmpl w:val="3ED6134E"/>
    <w:lvl w:ilvl="0" w:tplc="ED684080">
      <w:start w:val="1"/>
      <w:numFmt w:val="bullet"/>
      <w:lvlText w:val=""/>
      <w:lvlJc w:val="left"/>
      <w:pPr>
        <w:ind w:left="720" w:hanging="360"/>
      </w:pPr>
      <w:rPr>
        <w:rFonts w:ascii="Symbol" w:hAnsi="Symbol" w:hint="default"/>
      </w:rPr>
    </w:lvl>
    <w:lvl w:ilvl="1" w:tplc="F38A7544">
      <w:start w:val="1"/>
      <w:numFmt w:val="bullet"/>
      <w:lvlText w:val="·"/>
      <w:lvlJc w:val="left"/>
      <w:pPr>
        <w:ind w:left="1440" w:hanging="360"/>
      </w:pPr>
      <w:rPr>
        <w:rFonts w:ascii="Symbol" w:hAnsi="Symbol" w:hint="default"/>
      </w:rPr>
    </w:lvl>
    <w:lvl w:ilvl="2" w:tplc="0D749334">
      <w:start w:val="1"/>
      <w:numFmt w:val="bullet"/>
      <w:lvlText w:val=""/>
      <w:lvlJc w:val="left"/>
      <w:pPr>
        <w:ind w:left="2160" w:hanging="360"/>
      </w:pPr>
      <w:rPr>
        <w:rFonts w:ascii="Wingdings" w:hAnsi="Wingdings" w:hint="default"/>
      </w:rPr>
    </w:lvl>
    <w:lvl w:ilvl="3" w:tplc="B91E505E">
      <w:start w:val="1"/>
      <w:numFmt w:val="bullet"/>
      <w:lvlText w:val=""/>
      <w:lvlJc w:val="left"/>
      <w:pPr>
        <w:ind w:left="2880" w:hanging="360"/>
      </w:pPr>
      <w:rPr>
        <w:rFonts w:ascii="Symbol" w:hAnsi="Symbol" w:hint="default"/>
      </w:rPr>
    </w:lvl>
    <w:lvl w:ilvl="4" w:tplc="9B8267C0">
      <w:start w:val="1"/>
      <w:numFmt w:val="bullet"/>
      <w:lvlText w:val="o"/>
      <w:lvlJc w:val="left"/>
      <w:pPr>
        <w:ind w:left="3600" w:hanging="360"/>
      </w:pPr>
      <w:rPr>
        <w:rFonts w:ascii="Courier New" w:hAnsi="Courier New" w:hint="default"/>
      </w:rPr>
    </w:lvl>
    <w:lvl w:ilvl="5" w:tplc="AC10612A">
      <w:start w:val="1"/>
      <w:numFmt w:val="bullet"/>
      <w:lvlText w:val=""/>
      <w:lvlJc w:val="left"/>
      <w:pPr>
        <w:ind w:left="4320" w:hanging="360"/>
      </w:pPr>
      <w:rPr>
        <w:rFonts w:ascii="Wingdings" w:hAnsi="Wingdings" w:hint="default"/>
      </w:rPr>
    </w:lvl>
    <w:lvl w:ilvl="6" w:tplc="147ACB82">
      <w:start w:val="1"/>
      <w:numFmt w:val="bullet"/>
      <w:lvlText w:val=""/>
      <w:lvlJc w:val="left"/>
      <w:pPr>
        <w:ind w:left="5040" w:hanging="360"/>
      </w:pPr>
      <w:rPr>
        <w:rFonts w:ascii="Symbol" w:hAnsi="Symbol" w:hint="default"/>
      </w:rPr>
    </w:lvl>
    <w:lvl w:ilvl="7" w:tplc="D124E656">
      <w:start w:val="1"/>
      <w:numFmt w:val="bullet"/>
      <w:lvlText w:val="o"/>
      <w:lvlJc w:val="left"/>
      <w:pPr>
        <w:ind w:left="5760" w:hanging="360"/>
      </w:pPr>
      <w:rPr>
        <w:rFonts w:ascii="Courier New" w:hAnsi="Courier New" w:hint="default"/>
      </w:rPr>
    </w:lvl>
    <w:lvl w:ilvl="8" w:tplc="043A9116">
      <w:start w:val="1"/>
      <w:numFmt w:val="bullet"/>
      <w:lvlText w:val=""/>
      <w:lvlJc w:val="left"/>
      <w:pPr>
        <w:ind w:left="6480" w:hanging="360"/>
      </w:pPr>
      <w:rPr>
        <w:rFonts w:ascii="Wingdings" w:hAnsi="Wingdings" w:hint="default"/>
      </w:rPr>
    </w:lvl>
  </w:abstractNum>
  <w:abstractNum w:abstractNumId="28" w15:restartNumberingAfterBreak="0">
    <w:nsid w:val="654B28AE"/>
    <w:multiLevelType w:val="hybridMultilevel"/>
    <w:tmpl w:val="B42453FA"/>
    <w:lvl w:ilvl="0" w:tplc="1786D6CA">
      <w:start w:val="1"/>
      <w:numFmt w:val="bullet"/>
      <w:lvlText w:val="·"/>
      <w:lvlJc w:val="left"/>
      <w:pPr>
        <w:ind w:left="720" w:hanging="360"/>
      </w:pPr>
      <w:rPr>
        <w:rFonts w:ascii="Symbol" w:hAnsi="Symbol" w:hint="default"/>
      </w:rPr>
    </w:lvl>
    <w:lvl w:ilvl="1" w:tplc="B41047C6">
      <w:start w:val="1"/>
      <w:numFmt w:val="bullet"/>
      <w:lvlText w:val="o"/>
      <w:lvlJc w:val="left"/>
      <w:pPr>
        <w:ind w:left="1440" w:hanging="360"/>
      </w:pPr>
      <w:rPr>
        <w:rFonts w:ascii="Courier New" w:hAnsi="Courier New" w:hint="default"/>
      </w:rPr>
    </w:lvl>
    <w:lvl w:ilvl="2" w:tplc="FA1C9454">
      <w:start w:val="1"/>
      <w:numFmt w:val="bullet"/>
      <w:lvlText w:val=""/>
      <w:lvlJc w:val="left"/>
      <w:pPr>
        <w:ind w:left="2160" w:hanging="360"/>
      </w:pPr>
      <w:rPr>
        <w:rFonts w:ascii="Wingdings" w:hAnsi="Wingdings" w:hint="default"/>
      </w:rPr>
    </w:lvl>
    <w:lvl w:ilvl="3" w:tplc="06EE1A5A">
      <w:start w:val="1"/>
      <w:numFmt w:val="bullet"/>
      <w:lvlText w:val=""/>
      <w:lvlJc w:val="left"/>
      <w:pPr>
        <w:ind w:left="2880" w:hanging="360"/>
      </w:pPr>
      <w:rPr>
        <w:rFonts w:ascii="Symbol" w:hAnsi="Symbol" w:hint="default"/>
      </w:rPr>
    </w:lvl>
    <w:lvl w:ilvl="4" w:tplc="2E5AA204">
      <w:start w:val="1"/>
      <w:numFmt w:val="bullet"/>
      <w:lvlText w:val="o"/>
      <w:lvlJc w:val="left"/>
      <w:pPr>
        <w:ind w:left="3600" w:hanging="360"/>
      </w:pPr>
      <w:rPr>
        <w:rFonts w:ascii="Courier New" w:hAnsi="Courier New" w:hint="default"/>
      </w:rPr>
    </w:lvl>
    <w:lvl w:ilvl="5" w:tplc="17848520">
      <w:start w:val="1"/>
      <w:numFmt w:val="bullet"/>
      <w:lvlText w:val=""/>
      <w:lvlJc w:val="left"/>
      <w:pPr>
        <w:ind w:left="4320" w:hanging="360"/>
      </w:pPr>
      <w:rPr>
        <w:rFonts w:ascii="Wingdings" w:hAnsi="Wingdings" w:hint="default"/>
      </w:rPr>
    </w:lvl>
    <w:lvl w:ilvl="6" w:tplc="9E78E024">
      <w:start w:val="1"/>
      <w:numFmt w:val="bullet"/>
      <w:lvlText w:val=""/>
      <w:lvlJc w:val="left"/>
      <w:pPr>
        <w:ind w:left="5040" w:hanging="360"/>
      </w:pPr>
      <w:rPr>
        <w:rFonts w:ascii="Symbol" w:hAnsi="Symbol" w:hint="default"/>
      </w:rPr>
    </w:lvl>
    <w:lvl w:ilvl="7" w:tplc="44B6777E">
      <w:start w:val="1"/>
      <w:numFmt w:val="bullet"/>
      <w:lvlText w:val="o"/>
      <w:lvlJc w:val="left"/>
      <w:pPr>
        <w:ind w:left="5760" w:hanging="360"/>
      </w:pPr>
      <w:rPr>
        <w:rFonts w:ascii="Courier New" w:hAnsi="Courier New" w:hint="default"/>
      </w:rPr>
    </w:lvl>
    <w:lvl w:ilvl="8" w:tplc="AE4E6D0C">
      <w:start w:val="1"/>
      <w:numFmt w:val="bullet"/>
      <w:lvlText w:val=""/>
      <w:lvlJc w:val="left"/>
      <w:pPr>
        <w:ind w:left="6480" w:hanging="360"/>
      </w:pPr>
      <w:rPr>
        <w:rFonts w:ascii="Wingdings" w:hAnsi="Wingdings" w:hint="default"/>
      </w:rPr>
    </w:lvl>
  </w:abstractNum>
  <w:abstractNum w:abstractNumId="29" w15:restartNumberingAfterBreak="0">
    <w:nsid w:val="6D0C2F57"/>
    <w:multiLevelType w:val="hybridMultilevel"/>
    <w:tmpl w:val="A7A629FE"/>
    <w:lvl w:ilvl="0" w:tplc="805CECF8">
      <w:start w:val="1"/>
      <w:numFmt w:val="bullet"/>
      <w:lvlText w:val=""/>
      <w:lvlJc w:val="left"/>
      <w:pPr>
        <w:ind w:left="360" w:hanging="360"/>
      </w:pPr>
      <w:rPr>
        <w:rFonts w:ascii="Symbol" w:hAnsi="Symbol" w:hint="default"/>
      </w:rPr>
    </w:lvl>
    <w:lvl w:ilvl="1" w:tplc="9116735C">
      <w:start w:val="1"/>
      <w:numFmt w:val="bullet"/>
      <w:lvlText w:val="·"/>
      <w:lvlJc w:val="left"/>
      <w:pPr>
        <w:ind w:left="1080" w:hanging="360"/>
      </w:pPr>
      <w:rPr>
        <w:rFonts w:ascii="Symbol" w:hAnsi="Symbol" w:hint="default"/>
      </w:rPr>
    </w:lvl>
    <w:lvl w:ilvl="2" w:tplc="254E8FB6">
      <w:start w:val="1"/>
      <w:numFmt w:val="bullet"/>
      <w:lvlText w:val=""/>
      <w:lvlJc w:val="left"/>
      <w:pPr>
        <w:ind w:left="1800" w:hanging="360"/>
      </w:pPr>
      <w:rPr>
        <w:rFonts w:ascii="Wingdings" w:hAnsi="Wingdings" w:hint="default"/>
      </w:rPr>
    </w:lvl>
    <w:lvl w:ilvl="3" w:tplc="CB06246C">
      <w:start w:val="1"/>
      <w:numFmt w:val="bullet"/>
      <w:lvlText w:val=""/>
      <w:lvlJc w:val="left"/>
      <w:pPr>
        <w:ind w:left="2520" w:hanging="360"/>
      </w:pPr>
      <w:rPr>
        <w:rFonts w:ascii="Symbol" w:hAnsi="Symbol" w:hint="default"/>
      </w:rPr>
    </w:lvl>
    <w:lvl w:ilvl="4" w:tplc="867E1654">
      <w:start w:val="1"/>
      <w:numFmt w:val="bullet"/>
      <w:lvlText w:val="o"/>
      <w:lvlJc w:val="left"/>
      <w:pPr>
        <w:ind w:left="3240" w:hanging="360"/>
      </w:pPr>
      <w:rPr>
        <w:rFonts w:ascii="Courier New" w:hAnsi="Courier New" w:hint="default"/>
      </w:rPr>
    </w:lvl>
    <w:lvl w:ilvl="5" w:tplc="E59C111A">
      <w:start w:val="1"/>
      <w:numFmt w:val="bullet"/>
      <w:lvlText w:val=""/>
      <w:lvlJc w:val="left"/>
      <w:pPr>
        <w:ind w:left="3960" w:hanging="360"/>
      </w:pPr>
      <w:rPr>
        <w:rFonts w:ascii="Wingdings" w:hAnsi="Wingdings" w:hint="default"/>
      </w:rPr>
    </w:lvl>
    <w:lvl w:ilvl="6" w:tplc="70C80658">
      <w:start w:val="1"/>
      <w:numFmt w:val="bullet"/>
      <w:lvlText w:val=""/>
      <w:lvlJc w:val="left"/>
      <w:pPr>
        <w:ind w:left="4680" w:hanging="360"/>
      </w:pPr>
      <w:rPr>
        <w:rFonts w:ascii="Symbol" w:hAnsi="Symbol" w:hint="default"/>
      </w:rPr>
    </w:lvl>
    <w:lvl w:ilvl="7" w:tplc="AEA4746C">
      <w:start w:val="1"/>
      <w:numFmt w:val="bullet"/>
      <w:lvlText w:val="o"/>
      <w:lvlJc w:val="left"/>
      <w:pPr>
        <w:ind w:left="5400" w:hanging="360"/>
      </w:pPr>
      <w:rPr>
        <w:rFonts w:ascii="Courier New" w:hAnsi="Courier New" w:hint="default"/>
      </w:rPr>
    </w:lvl>
    <w:lvl w:ilvl="8" w:tplc="DFC29EDA">
      <w:start w:val="1"/>
      <w:numFmt w:val="bullet"/>
      <w:lvlText w:val=""/>
      <w:lvlJc w:val="left"/>
      <w:pPr>
        <w:ind w:left="6120" w:hanging="360"/>
      </w:pPr>
      <w:rPr>
        <w:rFonts w:ascii="Wingdings" w:hAnsi="Wingdings" w:hint="default"/>
      </w:rPr>
    </w:lvl>
  </w:abstractNum>
  <w:abstractNum w:abstractNumId="30" w15:restartNumberingAfterBreak="0">
    <w:nsid w:val="6E616042"/>
    <w:multiLevelType w:val="hybridMultilevel"/>
    <w:tmpl w:val="421471BA"/>
    <w:lvl w:ilvl="0" w:tplc="847E66A2">
      <w:start w:val="1"/>
      <w:numFmt w:val="bullet"/>
      <w:lvlText w:val="·"/>
      <w:lvlJc w:val="left"/>
      <w:pPr>
        <w:ind w:left="360" w:hanging="360"/>
      </w:pPr>
      <w:rPr>
        <w:rFonts w:ascii="Symbol" w:hAnsi="Symbol" w:hint="default"/>
      </w:rPr>
    </w:lvl>
    <w:lvl w:ilvl="1" w:tplc="CEC03782">
      <w:start w:val="1"/>
      <w:numFmt w:val="bullet"/>
      <w:lvlText w:val="·"/>
      <w:lvlJc w:val="left"/>
      <w:pPr>
        <w:ind w:left="1080" w:hanging="360"/>
      </w:pPr>
      <w:rPr>
        <w:rFonts w:ascii="Symbol" w:hAnsi="Symbol" w:hint="default"/>
      </w:rPr>
    </w:lvl>
    <w:lvl w:ilvl="2" w:tplc="CA2456A2">
      <w:start w:val="1"/>
      <w:numFmt w:val="bullet"/>
      <w:lvlText w:val=""/>
      <w:lvlJc w:val="left"/>
      <w:pPr>
        <w:ind w:left="1800" w:hanging="360"/>
      </w:pPr>
      <w:rPr>
        <w:rFonts w:ascii="Wingdings" w:hAnsi="Wingdings" w:hint="default"/>
      </w:rPr>
    </w:lvl>
    <w:lvl w:ilvl="3" w:tplc="173236E2">
      <w:start w:val="1"/>
      <w:numFmt w:val="bullet"/>
      <w:lvlText w:val=""/>
      <w:lvlJc w:val="left"/>
      <w:pPr>
        <w:ind w:left="2520" w:hanging="360"/>
      </w:pPr>
      <w:rPr>
        <w:rFonts w:ascii="Symbol" w:hAnsi="Symbol" w:hint="default"/>
      </w:rPr>
    </w:lvl>
    <w:lvl w:ilvl="4" w:tplc="E3ACDB5A">
      <w:start w:val="1"/>
      <w:numFmt w:val="bullet"/>
      <w:lvlText w:val="o"/>
      <w:lvlJc w:val="left"/>
      <w:pPr>
        <w:ind w:left="3240" w:hanging="360"/>
      </w:pPr>
      <w:rPr>
        <w:rFonts w:ascii="Courier New" w:hAnsi="Courier New" w:hint="default"/>
      </w:rPr>
    </w:lvl>
    <w:lvl w:ilvl="5" w:tplc="CA0EFE28">
      <w:start w:val="1"/>
      <w:numFmt w:val="bullet"/>
      <w:lvlText w:val=""/>
      <w:lvlJc w:val="left"/>
      <w:pPr>
        <w:ind w:left="3960" w:hanging="360"/>
      </w:pPr>
      <w:rPr>
        <w:rFonts w:ascii="Wingdings" w:hAnsi="Wingdings" w:hint="default"/>
      </w:rPr>
    </w:lvl>
    <w:lvl w:ilvl="6" w:tplc="048498D0">
      <w:start w:val="1"/>
      <w:numFmt w:val="bullet"/>
      <w:lvlText w:val=""/>
      <w:lvlJc w:val="left"/>
      <w:pPr>
        <w:ind w:left="4680" w:hanging="360"/>
      </w:pPr>
      <w:rPr>
        <w:rFonts w:ascii="Symbol" w:hAnsi="Symbol" w:hint="default"/>
      </w:rPr>
    </w:lvl>
    <w:lvl w:ilvl="7" w:tplc="D520DE6C">
      <w:start w:val="1"/>
      <w:numFmt w:val="bullet"/>
      <w:lvlText w:val="o"/>
      <w:lvlJc w:val="left"/>
      <w:pPr>
        <w:ind w:left="5400" w:hanging="360"/>
      </w:pPr>
      <w:rPr>
        <w:rFonts w:ascii="Courier New" w:hAnsi="Courier New" w:hint="default"/>
      </w:rPr>
    </w:lvl>
    <w:lvl w:ilvl="8" w:tplc="57A6DE74">
      <w:start w:val="1"/>
      <w:numFmt w:val="bullet"/>
      <w:lvlText w:val=""/>
      <w:lvlJc w:val="left"/>
      <w:pPr>
        <w:ind w:left="6120" w:hanging="360"/>
      </w:pPr>
      <w:rPr>
        <w:rFonts w:ascii="Wingdings" w:hAnsi="Wingdings" w:hint="default"/>
      </w:rPr>
    </w:lvl>
  </w:abstractNum>
  <w:abstractNum w:abstractNumId="31" w15:restartNumberingAfterBreak="0">
    <w:nsid w:val="6F79325A"/>
    <w:multiLevelType w:val="hybridMultilevel"/>
    <w:tmpl w:val="BA26FAFE"/>
    <w:lvl w:ilvl="0" w:tplc="A670AC48">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610572"/>
    <w:multiLevelType w:val="hybridMultilevel"/>
    <w:tmpl w:val="139488B0"/>
    <w:lvl w:ilvl="0" w:tplc="679A19B6">
      <w:start w:val="1"/>
      <w:numFmt w:val="decimal"/>
      <w:lvlText w:val="%1."/>
      <w:lvlJc w:val="left"/>
      <w:pPr>
        <w:ind w:left="360" w:hanging="360"/>
      </w:pPr>
    </w:lvl>
    <w:lvl w:ilvl="1" w:tplc="C6E27B7C">
      <w:start w:val="1"/>
      <w:numFmt w:val="lowerLetter"/>
      <w:lvlText w:val="%2."/>
      <w:lvlJc w:val="left"/>
      <w:pPr>
        <w:ind w:left="1080" w:hanging="360"/>
      </w:pPr>
    </w:lvl>
    <w:lvl w:ilvl="2" w:tplc="B56C8A4E">
      <w:start w:val="1"/>
      <w:numFmt w:val="lowerRoman"/>
      <w:lvlText w:val="%3."/>
      <w:lvlJc w:val="right"/>
      <w:pPr>
        <w:ind w:left="1800" w:hanging="180"/>
      </w:pPr>
    </w:lvl>
    <w:lvl w:ilvl="3" w:tplc="41049CCE">
      <w:start w:val="1"/>
      <w:numFmt w:val="decimal"/>
      <w:lvlText w:val="%4."/>
      <w:lvlJc w:val="left"/>
      <w:pPr>
        <w:ind w:left="2520" w:hanging="360"/>
      </w:pPr>
    </w:lvl>
    <w:lvl w:ilvl="4" w:tplc="16CE5102">
      <w:start w:val="1"/>
      <w:numFmt w:val="lowerLetter"/>
      <w:lvlText w:val="%5."/>
      <w:lvlJc w:val="left"/>
      <w:pPr>
        <w:ind w:left="3240" w:hanging="360"/>
      </w:pPr>
    </w:lvl>
    <w:lvl w:ilvl="5" w:tplc="2D5A4AC8">
      <w:start w:val="1"/>
      <w:numFmt w:val="lowerRoman"/>
      <w:lvlText w:val="%6."/>
      <w:lvlJc w:val="right"/>
      <w:pPr>
        <w:ind w:left="3960" w:hanging="180"/>
      </w:pPr>
    </w:lvl>
    <w:lvl w:ilvl="6" w:tplc="48FA0E60">
      <w:start w:val="1"/>
      <w:numFmt w:val="decimal"/>
      <w:lvlText w:val="%7."/>
      <w:lvlJc w:val="left"/>
      <w:pPr>
        <w:ind w:left="4680" w:hanging="360"/>
      </w:pPr>
    </w:lvl>
    <w:lvl w:ilvl="7" w:tplc="D9C88E40">
      <w:start w:val="1"/>
      <w:numFmt w:val="lowerLetter"/>
      <w:lvlText w:val="%8."/>
      <w:lvlJc w:val="left"/>
      <w:pPr>
        <w:ind w:left="5400" w:hanging="360"/>
      </w:pPr>
    </w:lvl>
    <w:lvl w:ilvl="8" w:tplc="B186E548">
      <w:start w:val="1"/>
      <w:numFmt w:val="lowerRoman"/>
      <w:lvlText w:val="%9."/>
      <w:lvlJc w:val="right"/>
      <w:pPr>
        <w:ind w:left="6120" w:hanging="180"/>
      </w:pPr>
    </w:lvl>
  </w:abstractNum>
  <w:num w:numId="1">
    <w:abstractNumId w:val="16"/>
  </w:num>
  <w:num w:numId="2">
    <w:abstractNumId w:val="9"/>
  </w:num>
  <w:num w:numId="3">
    <w:abstractNumId w:val="4"/>
  </w:num>
  <w:num w:numId="4">
    <w:abstractNumId w:val="22"/>
  </w:num>
  <w:num w:numId="5">
    <w:abstractNumId w:val="15"/>
  </w:num>
  <w:num w:numId="6">
    <w:abstractNumId w:val="32"/>
  </w:num>
  <w:num w:numId="7">
    <w:abstractNumId w:val="21"/>
  </w:num>
  <w:num w:numId="8">
    <w:abstractNumId w:val="6"/>
  </w:num>
  <w:num w:numId="9">
    <w:abstractNumId w:val="27"/>
  </w:num>
  <w:num w:numId="10">
    <w:abstractNumId w:val="19"/>
  </w:num>
  <w:num w:numId="11">
    <w:abstractNumId w:val="8"/>
  </w:num>
  <w:num w:numId="12">
    <w:abstractNumId w:val="28"/>
  </w:num>
  <w:num w:numId="13">
    <w:abstractNumId w:val="30"/>
  </w:num>
  <w:num w:numId="14">
    <w:abstractNumId w:val="25"/>
  </w:num>
  <w:num w:numId="15">
    <w:abstractNumId w:val="7"/>
  </w:num>
  <w:num w:numId="16">
    <w:abstractNumId w:val="29"/>
  </w:num>
  <w:num w:numId="17">
    <w:abstractNumId w:val="24"/>
  </w:num>
  <w:num w:numId="18">
    <w:abstractNumId w:val="26"/>
  </w:num>
  <w:num w:numId="19">
    <w:abstractNumId w:val="5"/>
  </w:num>
  <w:num w:numId="20">
    <w:abstractNumId w:val="3"/>
  </w:num>
  <w:num w:numId="21">
    <w:abstractNumId w:val="10"/>
  </w:num>
  <w:num w:numId="22">
    <w:abstractNumId w:val="18"/>
  </w:num>
  <w:num w:numId="23">
    <w:abstractNumId w:val="2"/>
  </w:num>
  <w:num w:numId="24">
    <w:abstractNumId w:val="0"/>
  </w:num>
  <w:num w:numId="25">
    <w:abstractNumId w:val="23"/>
  </w:num>
  <w:num w:numId="26">
    <w:abstractNumId w:val="11"/>
  </w:num>
  <w:num w:numId="27">
    <w:abstractNumId w:val="14"/>
  </w:num>
  <w:num w:numId="28">
    <w:abstractNumId w:val="1"/>
  </w:num>
  <w:num w:numId="29">
    <w:abstractNumId w:val="13"/>
  </w:num>
  <w:num w:numId="30">
    <w:abstractNumId w:val="12"/>
  </w:num>
  <w:num w:numId="31">
    <w:abstractNumId w:val="31"/>
  </w:num>
  <w:num w:numId="32">
    <w:abstractNumId w:val="17"/>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DC6"/>
    <w:rsid w:val="00055131"/>
    <w:rsid w:val="000930B0"/>
    <w:rsid w:val="000E2A7A"/>
    <w:rsid w:val="000F76D8"/>
    <w:rsid w:val="00146A4F"/>
    <w:rsid w:val="00173191"/>
    <w:rsid w:val="00232815"/>
    <w:rsid w:val="002355A3"/>
    <w:rsid w:val="002649C5"/>
    <w:rsid w:val="00271F46"/>
    <w:rsid w:val="002D55FF"/>
    <w:rsid w:val="00320661"/>
    <w:rsid w:val="00343D80"/>
    <w:rsid w:val="003613EF"/>
    <w:rsid w:val="0049114D"/>
    <w:rsid w:val="004F7BA9"/>
    <w:rsid w:val="005C56BF"/>
    <w:rsid w:val="00612040"/>
    <w:rsid w:val="00632DC6"/>
    <w:rsid w:val="00687E71"/>
    <w:rsid w:val="006C3980"/>
    <w:rsid w:val="0073064B"/>
    <w:rsid w:val="00743C77"/>
    <w:rsid w:val="00745008"/>
    <w:rsid w:val="0077F91E"/>
    <w:rsid w:val="007B0A57"/>
    <w:rsid w:val="007B7DBE"/>
    <w:rsid w:val="007C1D81"/>
    <w:rsid w:val="007F2AFF"/>
    <w:rsid w:val="008412CC"/>
    <w:rsid w:val="008815C3"/>
    <w:rsid w:val="00976522"/>
    <w:rsid w:val="009E527C"/>
    <w:rsid w:val="00AE6B98"/>
    <w:rsid w:val="00AF5B1A"/>
    <w:rsid w:val="00B12DE8"/>
    <w:rsid w:val="00B816A3"/>
    <w:rsid w:val="00BA7AFD"/>
    <w:rsid w:val="00BC4E51"/>
    <w:rsid w:val="00C8198E"/>
    <w:rsid w:val="00CF18BC"/>
    <w:rsid w:val="00D01E17"/>
    <w:rsid w:val="00D9FF78"/>
    <w:rsid w:val="00DC171E"/>
    <w:rsid w:val="00DD1E88"/>
    <w:rsid w:val="00DD23AB"/>
    <w:rsid w:val="00DE9340"/>
    <w:rsid w:val="00E2EB2E"/>
    <w:rsid w:val="00ED683F"/>
    <w:rsid w:val="00EE3AE6"/>
    <w:rsid w:val="00EE6E63"/>
    <w:rsid w:val="00F64067"/>
    <w:rsid w:val="00F8196D"/>
    <w:rsid w:val="00FA55B8"/>
    <w:rsid w:val="00FA67D0"/>
    <w:rsid w:val="00FE150F"/>
    <w:rsid w:val="00FF5F76"/>
    <w:rsid w:val="0133515F"/>
    <w:rsid w:val="014C79BC"/>
    <w:rsid w:val="0152AD74"/>
    <w:rsid w:val="0153818C"/>
    <w:rsid w:val="01730E0C"/>
    <w:rsid w:val="0176926A"/>
    <w:rsid w:val="01D851E2"/>
    <w:rsid w:val="01F6C69E"/>
    <w:rsid w:val="01F956D0"/>
    <w:rsid w:val="023464ED"/>
    <w:rsid w:val="0280377A"/>
    <w:rsid w:val="02A95213"/>
    <w:rsid w:val="02C77DA9"/>
    <w:rsid w:val="0315D089"/>
    <w:rsid w:val="033C71A6"/>
    <w:rsid w:val="03AA794C"/>
    <w:rsid w:val="03B8A2E6"/>
    <w:rsid w:val="03B9386F"/>
    <w:rsid w:val="03DA801B"/>
    <w:rsid w:val="041355A5"/>
    <w:rsid w:val="047DF891"/>
    <w:rsid w:val="04D37A13"/>
    <w:rsid w:val="04FBD6B0"/>
    <w:rsid w:val="051636C8"/>
    <w:rsid w:val="0532630A"/>
    <w:rsid w:val="0580B172"/>
    <w:rsid w:val="05842929"/>
    <w:rsid w:val="058ACD29"/>
    <w:rsid w:val="05BDE510"/>
    <w:rsid w:val="05E9BBD9"/>
    <w:rsid w:val="061477C1"/>
    <w:rsid w:val="065F27EE"/>
    <w:rsid w:val="067AB4FA"/>
    <w:rsid w:val="068BC2CA"/>
    <w:rsid w:val="06C0D734"/>
    <w:rsid w:val="06D4B5C8"/>
    <w:rsid w:val="06D541AD"/>
    <w:rsid w:val="06E56714"/>
    <w:rsid w:val="07049B8E"/>
    <w:rsid w:val="0717E959"/>
    <w:rsid w:val="075774D6"/>
    <w:rsid w:val="07650014"/>
    <w:rsid w:val="07B57F77"/>
    <w:rsid w:val="07C30ABC"/>
    <w:rsid w:val="07C878BB"/>
    <w:rsid w:val="07E22CFD"/>
    <w:rsid w:val="082262BF"/>
    <w:rsid w:val="0839B199"/>
    <w:rsid w:val="08454E8C"/>
    <w:rsid w:val="08575DCC"/>
    <w:rsid w:val="08648934"/>
    <w:rsid w:val="0865DEB4"/>
    <w:rsid w:val="08A58D38"/>
    <w:rsid w:val="08B3304D"/>
    <w:rsid w:val="08D07709"/>
    <w:rsid w:val="0908F5D0"/>
    <w:rsid w:val="09155D8B"/>
    <w:rsid w:val="093B2DF0"/>
    <w:rsid w:val="0944C3D5"/>
    <w:rsid w:val="0958DC5F"/>
    <w:rsid w:val="099FDAE3"/>
    <w:rsid w:val="09A724F7"/>
    <w:rsid w:val="09B4766A"/>
    <w:rsid w:val="09C6543F"/>
    <w:rsid w:val="0A1FCED3"/>
    <w:rsid w:val="0A24E81C"/>
    <w:rsid w:val="0A677764"/>
    <w:rsid w:val="0ADC98F3"/>
    <w:rsid w:val="0AEE39BF"/>
    <w:rsid w:val="0AF37AE7"/>
    <w:rsid w:val="0B03373F"/>
    <w:rsid w:val="0B245C35"/>
    <w:rsid w:val="0B66010D"/>
    <w:rsid w:val="0B6F24A6"/>
    <w:rsid w:val="0BDDCCD9"/>
    <w:rsid w:val="0BF19D83"/>
    <w:rsid w:val="0C234C7F"/>
    <w:rsid w:val="0C600495"/>
    <w:rsid w:val="0C6B84B9"/>
    <w:rsid w:val="0C8414B4"/>
    <w:rsid w:val="0CA2C10B"/>
    <w:rsid w:val="0CAB539F"/>
    <w:rsid w:val="0CBBE968"/>
    <w:rsid w:val="0CBCB2CF"/>
    <w:rsid w:val="0CE88BF9"/>
    <w:rsid w:val="0CF66C9E"/>
    <w:rsid w:val="0D1CD204"/>
    <w:rsid w:val="0D45497A"/>
    <w:rsid w:val="0D4BFD78"/>
    <w:rsid w:val="0D8DC0B1"/>
    <w:rsid w:val="0DB3DD4B"/>
    <w:rsid w:val="0DC5F8FC"/>
    <w:rsid w:val="0DD4BC70"/>
    <w:rsid w:val="0DEEC741"/>
    <w:rsid w:val="0E0A437A"/>
    <w:rsid w:val="0E0C83D2"/>
    <w:rsid w:val="0E150D1F"/>
    <w:rsid w:val="0E1834F8"/>
    <w:rsid w:val="0E22118C"/>
    <w:rsid w:val="0E2CE4B5"/>
    <w:rsid w:val="0E68E85C"/>
    <w:rsid w:val="0E9130A9"/>
    <w:rsid w:val="0EA022FB"/>
    <w:rsid w:val="0EEFBC72"/>
    <w:rsid w:val="0F1F2802"/>
    <w:rsid w:val="0FA85433"/>
    <w:rsid w:val="0FBBB576"/>
    <w:rsid w:val="0FF58D19"/>
    <w:rsid w:val="101EC70F"/>
    <w:rsid w:val="1021C34D"/>
    <w:rsid w:val="10274898"/>
    <w:rsid w:val="105AA4F9"/>
    <w:rsid w:val="109B3411"/>
    <w:rsid w:val="1105ABD0"/>
    <w:rsid w:val="113E5D7A"/>
    <w:rsid w:val="11551C76"/>
    <w:rsid w:val="115785D7"/>
    <w:rsid w:val="11676D7B"/>
    <w:rsid w:val="1176D457"/>
    <w:rsid w:val="118297CA"/>
    <w:rsid w:val="119023F2"/>
    <w:rsid w:val="119B8B3F"/>
    <w:rsid w:val="11C21A5C"/>
    <w:rsid w:val="11D7D790"/>
    <w:rsid w:val="1256924F"/>
    <w:rsid w:val="12859A3D"/>
    <w:rsid w:val="12B5F163"/>
    <w:rsid w:val="12B868B2"/>
    <w:rsid w:val="12BCA6E4"/>
    <w:rsid w:val="12C09A35"/>
    <w:rsid w:val="132BD7AD"/>
    <w:rsid w:val="13375BA0"/>
    <w:rsid w:val="13633BBF"/>
    <w:rsid w:val="1370E3CC"/>
    <w:rsid w:val="138AAFD7"/>
    <w:rsid w:val="138B16D5"/>
    <w:rsid w:val="13BBB23B"/>
    <w:rsid w:val="13C818AE"/>
    <w:rsid w:val="13D9087D"/>
    <w:rsid w:val="1408D69D"/>
    <w:rsid w:val="140F48F7"/>
    <w:rsid w:val="141CD07C"/>
    <w:rsid w:val="1421E619"/>
    <w:rsid w:val="145F698B"/>
    <w:rsid w:val="14775FAE"/>
    <w:rsid w:val="1482CD0E"/>
    <w:rsid w:val="14ADD2F0"/>
    <w:rsid w:val="14BFBB5C"/>
    <w:rsid w:val="14C4DDEA"/>
    <w:rsid w:val="14D2E305"/>
    <w:rsid w:val="15046FF5"/>
    <w:rsid w:val="150CB42D"/>
    <w:rsid w:val="154FA156"/>
    <w:rsid w:val="15AE3EF7"/>
    <w:rsid w:val="15E49C75"/>
    <w:rsid w:val="1609E86E"/>
    <w:rsid w:val="162E3DEF"/>
    <w:rsid w:val="166D07AB"/>
    <w:rsid w:val="166E4482"/>
    <w:rsid w:val="16D337FE"/>
    <w:rsid w:val="16D5D984"/>
    <w:rsid w:val="16FDE173"/>
    <w:rsid w:val="170AD1BF"/>
    <w:rsid w:val="17C89FC2"/>
    <w:rsid w:val="17CA9B13"/>
    <w:rsid w:val="17DBF6BB"/>
    <w:rsid w:val="17FC1CF9"/>
    <w:rsid w:val="1839A934"/>
    <w:rsid w:val="183C7977"/>
    <w:rsid w:val="18DDCD40"/>
    <w:rsid w:val="18EFDCF8"/>
    <w:rsid w:val="1921FA17"/>
    <w:rsid w:val="195640EA"/>
    <w:rsid w:val="1971EBEE"/>
    <w:rsid w:val="19820D7A"/>
    <w:rsid w:val="199C6F5F"/>
    <w:rsid w:val="19AC740E"/>
    <w:rsid w:val="1A0951F7"/>
    <w:rsid w:val="1A42F96C"/>
    <w:rsid w:val="1A5BA07A"/>
    <w:rsid w:val="1A9243D6"/>
    <w:rsid w:val="1AF093D0"/>
    <w:rsid w:val="1AFF0252"/>
    <w:rsid w:val="1B04068B"/>
    <w:rsid w:val="1B2651C0"/>
    <w:rsid w:val="1B5285F2"/>
    <w:rsid w:val="1B5812A9"/>
    <w:rsid w:val="1B6947DF"/>
    <w:rsid w:val="1B6CFF95"/>
    <w:rsid w:val="1B9C4AC8"/>
    <w:rsid w:val="1BD15296"/>
    <w:rsid w:val="1C0D63B5"/>
    <w:rsid w:val="1C24152D"/>
    <w:rsid w:val="1C35E77C"/>
    <w:rsid w:val="1C4F6BED"/>
    <w:rsid w:val="1C551D4C"/>
    <w:rsid w:val="1C949838"/>
    <w:rsid w:val="1C9713FC"/>
    <w:rsid w:val="1C9DDD00"/>
    <w:rsid w:val="1CD56C91"/>
    <w:rsid w:val="1D310B15"/>
    <w:rsid w:val="1D5A42F7"/>
    <w:rsid w:val="1DCA7158"/>
    <w:rsid w:val="1DE7B312"/>
    <w:rsid w:val="1DEE1B50"/>
    <w:rsid w:val="1E0E3957"/>
    <w:rsid w:val="1E1B5D66"/>
    <w:rsid w:val="1E1E8771"/>
    <w:rsid w:val="1E265C98"/>
    <w:rsid w:val="1E83C435"/>
    <w:rsid w:val="1E9F5BEF"/>
    <w:rsid w:val="1ECB8843"/>
    <w:rsid w:val="1ED912F3"/>
    <w:rsid w:val="1F15E3A4"/>
    <w:rsid w:val="1F422CE1"/>
    <w:rsid w:val="1F6093DD"/>
    <w:rsid w:val="1FADB9EE"/>
    <w:rsid w:val="1FB686FA"/>
    <w:rsid w:val="1FBAE68A"/>
    <w:rsid w:val="1FC5DE98"/>
    <w:rsid w:val="2026205B"/>
    <w:rsid w:val="203CEAD8"/>
    <w:rsid w:val="204A0AED"/>
    <w:rsid w:val="204F66D4"/>
    <w:rsid w:val="206360C4"/>
    <w:rsid w:val="209E6328"/>
    <w:rsid w:val="20EE284C"/>
    <w:rsid w:val="20FEEEF4"/>
    <w:rsid w:val="2109589F"/>
    <w:rsid w:val="21118BA7"/>
    <w:rsid w:val="2138FFC5"/>
    <w:rsid w:val="2141B6CC"/>
    <w:rsid w:val="2145DA19"/>
    <w:rsid w:val="21548144"/>
    <w:rsid w:val="21618FE1"/>
    <w:rsid w:val="218CE824"/>
    <w:rsid w:val="219CECAE"/>
    <w:rsid w:val="21D43CEF"/>
    <w:rsid w:val="21EB3735"/>
    <w:rsid w:val="2202E12C"/>
    <w:rsid w:val="22715438"/>
    <w:rsid w:val="2278F4CC"/>
    <w:rsid w:val="2289C2C4"/>
    <w:rsid w:val="22A7470B"/>
    <w:rsid w:val="22D5335C"/>
    <w:rsid w:val="23181EE2"/>
    <w:rsid w:val="232FFAEB"/>
    <w:rsid w:val="234591E4"/>
    <w:rsid w:val="234AB32E"/>
    <w:rsid w:val="237CB100"/>
    <w:rsid w:val="2388A57B"/>
    <w:rsid w:val="23B7D013"/>
    <w:rsid w:val="23D603EA"/>
    <w:rsid w:val="23E8242A"/>
    <w:rsid w:val="23EAC7BD"/>
    <w:rsid w:val="23FFF298"/>
    <w:rsid w:val="241CB2B3"/>
    <w:rsid w:val="2485F1BC"/>
    <w:rsid w:val="24BD1F8D"/>
    <w:rsid w:val="24DB5DE8"/>
    <w:rsid w:val="2509C1A8"/>
    <w:rsid w:val="2511AF2E"/>
    <w:rsid w:val="258D12AE"/>
    <w:rsid w:val="25ACD741"/>
    <w:rsid w:val="26064F66"/>
    <w:rsid w:val="262E1737"/>
    <w:rsid w:val="2641582D"/>
    <w:rsid w:val="264208E8"/>
    <w:rsid w:val="26888333"/>
    <w:rsid w:val="26B748F2"/>
    <w:rsid w:val="26BC7516"/>
    <w:rsid w:val="26F24AA2"/>
    <w:rsid w:val="271E4641"/>
    <w:rsid w:val="27217C74"/>
    <w:rsid w:val="273A26C4"/>
    <w:rsid w:val="27E4E9A5"/>
    <w:rsid w:val="27F42984"/>
    <w:rsid w:val="280366CC"/>
    <w:rsid w:val="288E9C0C"/>
    <w:rsid w:val="28CFE6CA"/>
    <w:rsid w:val="28D63212"/>
    <w:rsid w:val="28D905E6"/>
    <w:rsid w:val="28E3BCEA"/>
    <w:rsid w:val="28F023D6"/>
    <w:rsid w:val="28FB8B23"/>
    <w:rsid w:val="2922657D"/>
    <w:rsid w:val="2960642A"/>
    <w:rsid w:val="2971F3AB"/>
    <w:rsid w:val="29B9AFE1"/>
    <w:rsid w:val="29C92279"/>
    <w:rsid w:val="29FCDB27"/>
    <w:rsid w:val="2A34B92A"/>
    <w:rsid w:val="2A6083D1"/>
    <w:rsid w:val="2A8BD791"/>
    <w:rsid w:val="2AED272D"/>
    <w:rsid w:val="2B0230AE"/>
    <w:rsid w:val="2B02C471"/>
    <w:rsid w:val="2B204912"/>
    <w:rsid w:val="2C0C3E6A"/>
    <w:rsid w:val="2C1914F6"/>
    <w:rsid w:val="2C825DF1"/>
    <w:rsid w:val="2C96DACF"/>
    <w:rsid w:val="2CDDF1CF"/>
    <w:rsid w:val="2D1CC113"/>
    <w:rsid w:val="2D5171EA"/>
    <w:rsid w:val="2DDCAE43"/>
    <w:rsid w:val="2DF20D96"/>
    <w:rsid w:val="2E1904B4"/>
    <w:rsid w:val="2EB0A3EE"/>
    <w:rsid w:val="2ED75629"/>
    <w:rsid w:val="2EF6F20C"/>
    <w:rsid w:val="2F3F284E"/>
    <w:rsid w:val="2F9411C9"/>
    <w:rsid w:val="301B483C"/>
    <w:rsid w:val="305A7D60"/>
    <w:rsid w:val="306D7824"/>
    <w:rsid w:val="308CDE13"/>
    <w:rsid w:val="30BE1A65"/>
    <w:rsid w:val="30F1CD27"/>
    <w:rsid w:val="31003F36"/>
    <w:rsid w:val="3125CBD8"/>
    <w:rsid w:val="312D7762"/>
    <w:rsid w:val="3134A59F"/>
    <w:rsid w:val="314D963D"/>
    <w:rsid w:val="315D2BD8"/>
    <w:rsid w:val="317BFC45"/>
    <w:rsid w:val="3188B451"/>
    <w:rsid w:val="318A67BE"/>
    <w:rsid w:val="318AA085"/>
    <w:rsid w:val="31959A4B"/>
    <w:rsid w:val="31F03236"/>
    <w:rsid w:val="320384CE"/>
    <w:rsid w:val="3206A0C1"/>
    <w:rsid w:val="326BCAEF"/>
    <w:rsid w:val="326C6D72"/>
    <w:rsid w:val="3283A475"/>
    <w:rsid w:val="32B71326"/>
    <w:rsid w:val="3378646D"/>
    <w:rsid w:val="337A8775"/>
    <w:rsid w:val="337E1AB8"/>
    <w:rsid w:val="33B75F41"/>
    <w:rsid w:val="33BA41D1"/>
    <w:rsid w:val="34021A55"/>
    <w:rsid w:val="34669D2D"/>
    <w:rsid w:val="3491F6D0"/>
    <w:rsid w:val="34E28A2B"/>
    <w:rsid w:val="34EE38BE"/>
    <w:rsid w:val="350913EA"/>
    <w:rsid w:val="350D2D2F"/>
    <w:rsid w:val="35635466"/>
    <w:rsid w:val="35A632AE"/>
    <w:rsid w:val="35CEA6DE"/>
    <w:rsid w:val="35D51024"/>
    <w:rsid w:val="35FA1E41"/>
    <w:rsid w:val="36569508"/>
    <w:rsid w:val="368C5E92"/>
    <w:rsid w:val="369B43F6"/>
    <w:rsid w:val="3716ADF1"/>
    <w:rsid w:val="3718B0C7"/>
    <w:rsid w:val="372BB5FC"/>
    <w:rsid w:val="373C1890"/>
    <w:rsid w:val="376F7DFB"/>
    <w:rsid w:val="37A516ED"/>
    <w:rsid w:val="37AD6206"/>
    <w:rsid w:val="37EB0534"/>
    <w:rsid w:val="381FC27A"/>
    <w:rsid w:val="385C684B"/>
    <w:rsid w:val="385C891A"/>
    <w:rsid w:val="38A3FE34"/>
    <w:rsid w:val="38B48128"/>
    <w:rsid w:val="38C7E219"/>
    <w:rsid w:val="390BE217"/>
    <w:rsid w:val="391F60EA"/>
    <w:rsid w:val="398E35CA"/>
    <w:rsid w:val="3999C383"/>
    <w:rsid w:val="39CB5FCF"/>
    <w:rsid w:val="39CCAD4C"/>
    <w:rsid w:val="39E21BBE"/>
    <w:rsid w:val="39EDA3A7"/>
    <w:rsid w:val="39FEF3E0"/>
    <w:rsid w:val="3A1872BE"/>
    <w:rsid w:val="3A2238DC"/>
    <w:rsid w:val="3A54A779"/>
    <w:rsid w:val="3AAA57C7"/>
    <w:rsid w:val="3ACEFEC3"/>
    <w:rsid w:val="3B16E254"/>
    <w:rsid w:val="3B1BBC14"/>
    <w:rsid w:val="3B3F5A2A"/>
    <w:rsid w:val="3B61A978"/>
    <w:rsid w:val="3B673030"/>
    <w:rsid w:val="3B6AF9E4"/>
    <w:rsid w:val="3B897408"/>
    <w:rsid w:val="3B8F1979"/>
    <w:rsid w:val="3B8F26F6"/>
    <w:rsid w:val="3BC4208C"/>
    <w:rsid w:val="3C302752"/>
    <w:rsid w:val="3C34E617"/>
    <w:rsid w:val="3C6960DB"/>
    <w:rsid w:val="3CC79F9F"/>
    <w:rsid w:val="3D3CC9A6"/>
    <w:rsid w:val="3D4AC49F"/>
    <w:rsid w:val="3D7CC867"/>
    <w:rsid w:val="3DC87DEC"/>
    <w:rsid w:val="3DC8D385"/>
    <w:rsid w:val="3DDD8F28"/>
    <w:rsid w:val="3DE4B81E"/>
    <w:rsid w:val="3E0BFA6A"/>
    <w:rsid w:val="3EAD3EAA"/>
    <w:rsid w:val="3EF268C9"/>
    <w:rsid w:val="3EF5EBBD"/>
    <w:rsid w:val="3F67C814"/>
    <w:rsid w:val="3F876070"/>
    <w:rsid w:val="3F8992A3"/>
    <w:rsid w:val="3F91D4B6"/>
    <w:rsid w:val="3FA0C9F9"/>
    <w:rsid w:val="401B779B"/>
    <w:rsid w:val="40515D42"/>
    <w:rsid w:val="40594AC8"/>
    <w:rsid w:val="4060B18C"/>
    <w:rsid w:val="407C0749"/>
    <w:rsid w:val="40AC4434"/>
    <w:rsid w:val="40CAB009"/>
    <w:rsid w:val="40F5022A"/>
    <w:rsid w:val="412BF7D8"/>
    <w:rsid w:val="417B3D28"/>
    <w:rsid w:val="41A123AD"/>
    <w:rsid w:val="42842663"/>
    <w:rsid w:val="429A8A05"/>
    <w:rsid w:val="42AF8212"/>
    <w:rsid w:val="42DDE1D7"/>
    <w:rsid w:val="4324974F"/>
    <w:rsid w:val="432EB389"/>
    <w:rsid w:val="43546783"/>
    <w:rsid w:val="4365DDB0"/>
    <w:rsid w:val="43835033"/>
    <w:rsid w:val="43B5462D"/>
    <w:rsid w:val="43C0E9B0"/>
    <w:rsid w:val="43EBC012"/>
    <w:rsid w:val="441C1BA6"/>
    <w:rsid w:val="44ACC4CC"/>
    <w:rsid w:val="44AF4306"/>
    <w:rsid w:val="44CA83EA"/>
    <w:rsid w:val="44E01702"/>
    <w:rsid w:val="44EC23DA"/>
    <w:rsid w:val="455949E2"/>
    <w:rsid w:val="4566A430"/>
    <w:rsid w:val="456E9A3A"/>
    <w:rsid w:val="456EFEE1"/>
    <w:rsid w:val="45CBA24B"/>
    <w:rsid w:val="45EABB9B"/>
    <w:rsid w:val="4650F4A1"/>
    <w:rsid w:val="465EA2DA"/>
    <w:rsid w:val="46634DB9"/>
    <w:rsid w:val="468F0BFD"/>
    <w:rsid w:val="46A3D766"/>
    <w:rsid w:val="46A58478"/>
    <w:rsid w:val="46D05DB0"/>
    <w:rsid w:val="46EF65A4"/>
    <w:rsid w:val="47548FD2"/>
    <w:rsid w:val="4771987C"/>
    <w:rsid w:val="4785D39B"/>
    <w:rsid w:val="47CD7808"/>
    <w:rsid w:val="47DF0CEE"/>
    <w:rsid w:val="48759784"/>
    <w:rsid w:val="48CCFB20"/>
    <w:rsid w:val="491088A8"/>
    <w:rsid w:val="49153A15"/>
    <w:rsid w:val="4955D1D2"/>
    <w:rsid w:val="4994ED36"/>
    <w:rsid w:val="499A15A4"/>
    <w:rsid w:val="49EC4D2A"/>
    <w:rsid w:val="4A00FD2C"/>
    <w:rsid w:val="4A03BCB3"/>
    <w:rsid w:val="4A0AC56F"/>
    <w:rsid w:val="4A84FCA9"/>
    <w:rsid w:val="4AD1AA54"/>
    <w:rsid w:val="4AE890B9"/>
    <w:rsid w:val="4B19D1B4"/>
    <w:rsid w:val="4B35E605"/>
    <w:rsid w:val="4B6765FB"/>
    <w:rsid w:val="4B97DD1D"/>
    <w:rsid w:val="4BC6CFE2"/>
    <w:rsid w:val="4BEFEA7B"/>
    <w:rsid w:val="4BF10ADD"/>
    <w:rsid w:val="4C3CC8EA"/>
    <w:rsid w:val="4C7A6554"/>
    <w:rsid w:val="4C87D2DC"/>
    <w:rsid w:val="4C9C470A"/>
    <w:rsid w:val="4CE3E861"/>
    <w:rsid w:val="4CEA0DFF"/>
    <w:rsid w:val="4D19B991"/>
    <w:rsid w:val="4D2FEB58"/>
    <w:rsid w:val="4D50E41F"/>
    <w:rsid w:val="4D5185CE"/>
    <w:rsid w:val="4D5AE166"/>
    <w:rsid w:val="4D64A4C7"/>
    <w:rsid w:val="4E0A7AE0"/>
    <w:rsid w:val="4E3EAA83"/>
    <w:rsid w:val="4E43BA7A"/>
    <w:rsid w:val="4EB8E75D"/>
    <w:rsid w:val="4EE411E2"/>
    <w:rsid w:val="4F6377DC"/>
    <w:rsid w:val="4F775178"/>
    <w:rsid w:val="4F7DEBDE"/>
    <w:rsid w:val="4F85D964"/>
    <w:rsid w:val="4F94D9AD"/>
    <w:rsid w:val="4FE1602C"/>
    <w:rsid w:val="4FE620F5"/>
    <w:rsid w:val="50114EAA"/>
    <w:rsid w:val="503871E8"/>
    <w:rsid w:val="503D7323"/>
    <w:rsid w:val="50510330"/>
    <w:rsid w:val="50C7E06B"/>
    <w:rsid w:val="50E775AA"/>
    <w:rsid w:val="515E00E4"/>
    <w:rsid w:val="51711E99"/>
    <w:rsid w:val="517AAB29"/>
    <w:rsid w:val="51BDEFC7"/>
    <w:rsid w:val="51D17F98"/>
    <w:rsid w:val="51F48304"/>
    <w:rsid w:val="521E6205"/>
    <w:rsid w:val="522E4CC8"/>
    <w:rsid w:val="5233E8CF"/>
    <w:rsid w:val="529C5692"/>
    <w:rsid w:val="52B3A79B"/>
    <w:rsid w:val="52E5D989"/>
    <w:rsid w:val="531BDBE4"/>
    <w:rsid w:val="53282224"/>
    <w:rsid w:val="537EAFF1"/>
    <w:rsid w:val="539A6AFF"/>
    <w:rsid w:val="53C025A3"/>
    <w:rsid w:val="53F7A0DB"/>
    <w:rsid w:val="540CD857"/>
    <w:rsid w:val="5425F1D4"/>
    <w:rsid w:val="5427CEA2"/>
    <w:rsid w:val="544DE33A"/>
    <w:rsid w:val="5461EEDC"/>
    <w:rsid w:val="5479BC64"/>
    <w:rsid w:val="54866098"/>
    <w:rsid w:val="549B8D74"/>
    <w:rsid w:val="54AA23F6"/>
    <w:rsid w:val="54DF3567"/>
    <w:rsid w:val="5567CA56"/>
    <w:rsid w:val="556B75B1"/>
    <w:rsid w:val="5573E7D4"/>
    <w:rsid w:val="558522AB"/>
    <w:rsid w:val="56165635"/>
    <w:rsid w:val="562EB522"/>
    <w:rsid w:val="563CF6D7"/>
    <w:rsid w:val="5654B9A2"/>
    <w:rsid w:val="56687BB8"/>
    <w:rsid w:val="5684659B"/>
    <w:rsid w:val="568BB016"/>
    <w:rsid w:val="56BD9EDD"/>
    <w:rsid w:val="56C9B91D"/>
    <w:rsid w:val="56D58908"/>
    <w:rsid w:val="56E894DF"/>
    <w:rsid w:val="5725DD9A"/>
    <w:rsid w:val="574D3D6A"/>
    <w:rsid w:val="57530C04"/>
    <w:rsid w:val="5777F9C6"/>
    <w:rsid w:val="578BB558"/>
    <w:rsid w:val="579CCC46"/>
    <w:rsid w:val="580BEDEE"/>
    <w:rsid w:val="582F8F2B"/>
    <w:rsid w:val="587A8077"/>
    <w:rsid w:val="587EFA7B"/>
    <w:rsid w:val="588A01C2"/>
    <w:rsid w:val="58E0DFBE"/>
    <w:rsid w:val="58EDEA92"/>
    <w:rsid w:val="58EEDC65"/>
    <w:rsid w:val="5924CE24"/>
    <w:rsid w:val="5940B078"/>
    <w:rsid w:val="594D391A"/>
    <w:rsid w:val="5952FCBB"/>
    <w:rsid w:val="595D029C"/>
    <w:rsid w:val="597D2430"/>
    <w:rsid w:val="59908E9A"/>
    <w:rsid w:val="59E8979B"/>
    <w:rsid w:val="59FBEEF3"/>
    <w:rsid w:val="5A0BCAEA"/>
    <w:rsid w:val="5A4C7863"/>
    <w:rsid w:val="5A6B9BAF"/>
    <w:rsid w:val="5A958521"/>
    <w:rsid w:val="5AEF6665"/>
    <w:rsid w:val="5B4A1BA9"/>
    <w:rsid w:val="5B4CC807"/>
    <w:rsid w:val="5B78D007"/>
    <w:rsid w:val="5B8467FC"/>
    <w:rsid w:val="5B956B15"/>
    <w:rsid w:val="5BB01546"/>
    <w:rsid w:val="5C3D13F9"/>
    <w:rsid w:val="5C40A599"/>
    <w:rsid w:val="5C4192E7"/>
    <w:rsid w:val="5C44D37E"/>
    <w:rsid w:val="5C8CBBCF"/>
    <w:rsid w:val="5D081F4F"/>
    <w:rsid w:val="5D0D6AF3"/>
    <w:rsid w:val="5D508FDE"/>
    <w:rsid w:val="5D95C844"/>
    <w:rsid w:val="5DB534A4"/>
    <w:rsid w:val="5DD494B4"/>
    <w:rsid w:val="5DE2104E"/>
    <w:rsid w:val="5DF83F47"/>
    <w:rsid w:val="5DF93561"/>
    <w:rsid w:val="5E212CC0"/>
    <w:rsid w:val="5E3C47D1"/>
    <w:rsid w:val="5E4B49DF"/>
    <w:rsid w:val="5E4B9956"/>
    <w:rsid w:val="5E703551"/>
    <w:rsid w:val="5E95A199"/>
    <w:rsid w:val="5ED8C08F"/>
    <w:rsid w:val="5EE9C1FB"/>
    <w:rsid w:val="5F5E9219"/>
    <w:rsid w:val="5F70C717"/>
    <w:rsid w:val="5FBB18DD"/>
    <w:rsid w:val="5FE5D749"/>
    <w:rsid w:val="5FF77F5C"/>
    <w:rsid w:val="6038FDB3"/>
    <w:rsid w:val="60399998"/>
    <w:rsid w:val="60474EA4"/>
    <w:rsid w:val="604E7C45"/>
    <w:rsid w:val="605F3162"/>
    <w:rsid w:val="606D012D"/>
    <w:rsid w:val="60D4F579"/>
    <w:rsid w:val="612B351E"/>
    <w:rsid w:val="612C55D1"/>
    <w:rsid w:val="6137CD8F"/>
    <w:rsid w:val="613809EE"/>
    <w:rsid w:val="614F6550"/>
    <w:rsid w:val="615EAF86"/>
    <w:rsid w:val="61602CF2"/>
    <w:rsid w:val="616FE89F"/>
    <w:rsid w:val="61CCAD44"/>
    <w:rsid w:val="61E5BCB5"/>
    <w:rsid w:val="6219BF5E"/>
    <w:rsid w:val="622FEBB3"/>
    <w:rsid w:val="625547DD"/>
    <w:rsid w:val="62669935"/>
    <w:rsid w:val="6288DEB5"/>
    <w:rsid w:val="632A8438"/>
    <w:rsid w:val="6339154A"/>
    <w:rsid w:val="635F093A"/>
    <w:rsid w:val="636D0B5F"/>
    <w:rsid w:val="63708A53"/>
    <w:rsid w:val="6371EA31"/>
    <w:rsid w:val="6388CD9A"/>
    <w:rsid w:val="6388DF75"/>
    <w:rsid w:val="6392CFEA"/>
    <w:rsid w:val="639706B4"/>
    <w:rsid w:val="63E05BE3"/>
    <w:rsid w:val="63F533A7"/>
    <w:rsid w:val="64328F21"/>
    <w:rsid w:val="645202C6"/>
    <w:rsid w:val="649ADE7B"/>
    <w:rsid w:val="64BA5565"/>
    <w:rsid w:val="64D4E5AB"/>
    <w:rsid w:val="64D91881"/>
    <w:rsid w:val="64DB2A75"/>
    <w:rsid w:val="64FF5C6D"/>
    <w:rsid w:val="651057A8"/>
    <w:rsid w:val="6524A9C5"/>
    <w:rsid w:val="6524AFD6"/>
    <w:rsid w:val="6559037F"/>
    <w:rsid w:val="658A3D74"/>
    <w:rsid w:val="658DF72A"/>
    <w:rsid w:val="65B00CB9"/>
    <w:rsid w:val="65F8CC54"/>
    <w:rsid w:val="6626F9C0"/>
    <w:rsid w:val="66439F64"/>
    <w:rsid w:val="6647722E"/>
    <w:rsid w:val="66872304"/>
    <w:rsid w:val="6688AB83"/>
    <w:rsid w:val="66904B90"/>
    <w:rsid w:val="66B18652"/>
    <w:rsid w:val="66F4D3E0"/>
    <w:rsid w:val="66FD7109"/>
    <w:rsid w:val="670E38AB"/>
    <w:rsid w:val="673F29E0"/>
    <w:rsid w:val="679103DB"/>
    <w:rsid w:val="67E0A94D"/>
    <w:rsid w:val="67F3E41F"/>
    <w:rsid w:val="6849C2A7"/>
    <w:rsid w:val="6876425C"/>
    <w:rsid w:val="68F4A5FA"/>
    <w:rsid w:val="68FC6932"/>
    <w:rsid w:val="694D4D0E"/>
    <w:rsid w:val="695472AB"/>
    <w:rsid w:val="696501F0"/>
    <w:rsid w:val="6A40AC57"/>
    <w:rsid w:val="6A4BFEB6"/>
    <w:rsid w:val="6AD516BA"/>
    <w:rsid w:val="6AEDE6DB"/>
    <w:rsid w:val="6B202587"/>
    <w:rsid w:val="6B277264"/>
    <w:rsid w:val="6B2A32CC"/>
    <w:rsid w:val="6B49522E"/>
    <w:rsid w:val="6B5C1CA6"/>
    <w:rsid w:val="6B6F21DB"/>
    <w:rsid w:val="6BA2BD14"/>
    <w:rsid w:val="6BE233FF"/>
    <w:rsid w:val="6BE7CF17"/>
    <w:rsid w:val="6C1157C9"/>
    <w:rsid w:val="6C5069AD"/>
    <w:rsid w:val="6C9E7AFC"/>
    <w:rsid w:val="6CBDE9E5"/>
    <w:rsid w:val="6CC936C5"/>
    <w:rsid w:val="6D68C761"/>
    <w:rsid w:val="6D758F0A"/>
    <w:rsid w:val="6D75E7B3"/>
    <w:rsid w:val="6DF91572"/>
    <w:rsid w:val="6E244AD6"/>
    <w:rsid w:val="6E310F86"/>
    <w:rsid w:val="6E414E3E"/>
    <w:rsid w:val="6E5A7A83"/>
    <w:rsid w:val="6E68D46C"/>
    <w:rsid w:val="6F1C8AE4"/>
    <w:rsid w:val="6F2BDD9F"/>
    <w:rsid w:val="6F8EC535"/>
    <w:rsid w:val="6F93CB6E"/>
    <w:rsid w:val="6F9BFBC3"/>
    <w:rsid w:val="6FCAA9A1"/>
    <w:rsid w:val="6FD292D5"/>
    <w:rsid w:val="6FDA6E4D"/>
    <w:rsid w:val="6FDF5FF1"/>
    <w:rsid w:val="6FE415C5"/>
    <w:rsid w:val="70986462"/>
    <w:rsid w:val="70B3FCE1"/>
    <w:rsid w:val="70B51AF1"/>
    <w:rsid w:val="70DD1CF0"/>
    <w:rsid w:val="712F0B15"/>
    <w:rsid w:val="713F3F32"/>
    <w:rsid w:val="714E048C"/>
    <w:rsid w:val="715BEED7"/>
    <w:rsid w:val="7168B048"/>
    <w:rsid w:val="7191BB0C"/>
    <w:rsid w:val="719F6B55"/>
    <w:rsid w:val="719FB6D6"/>
    <w:rsid w:val="71B2A76A"/>
    <w:rsid w:val="7216F2C0"/>
    <w:rsid w:val="7219C765"/>
    <w:rsid w:val="726F7084"/>
    <w:rsid w:val="72A04E27"/>
    <w:rsid w:val="72E92AA2"/>
    <w:rsid w:val="735B1246"/>
    <w:rsid w:val="73849727"/>
    <w:rsid w:val="74015ED9"/>
    <w:rsid w:val="740F4134"/>
    <w:rsid w:val="74308F45"/>
    <w:rsid w:val="745172C6"/>
    <w:rsid w:val="7460B898"/>
    <w:rsid w:val="74640FFE"/>
    <w:rsid w:val="74938F99"/>
    <w:rsid w:val="7503A1F7"/>
    <w:rsid w:val="75102CA1"/>
    <w:rsid w:val="7513FF33"/>
    <w:rsid w:val="7522FC77"/>
    <w:rsid w:val="7542C126"/>
    <w:rsid w:val="7554C564"/>
    <w:rsid w:val="756B9E6F"/>
    <w:rsid w:val="758354D3"/>
    <w:rsid w:val="75860EE6"/>
    <w:rsid w:val="759EDC31"/>
    <w:rsid w:val="75AE40F2"/>
    <w:rsid w:val="75C10952"/>
    <w:rsid w:val="75E15C1E"/>
    <w:rsid w:val="76072252"/>
    <w:rsid w:val="760BBACB"/>
    <w:rsid w:val="760C252F"/>
    <w:rsid w:val="76229467"/>
    <w:rsid w:val="762306EB"/>
    <w:rsid w:val="76486BB1"/>
    <w:rsid w:val="765C634C"/>
    <w:rsid w:val="76C79CC1"/>
    <w:rsid w:val="77243AD1"/>
    <w:rsid w:val="775D1F9C"/>
    <w:rsid w:val="77744951"/>
    <w:rsid w:val="777B84B6"/>
    <w:rsid w:val="7798595A"/>
    <w:rsid w:val="779D6A23"/>
    <w:rsid w:val="77E99CBF"/>
    <w:rsid w:val="77FC2BA7"/>
    <w:rsid w:val="77FE2BE8"/>
    <w:rsid w:val="780782F0"/>
    <w:rsid w:val="78416CD2"/>
    <w:rsid w:val="784CE1CE"/>
    <w:rsid w:val="785C422C"/>
    <w:rsid w:val="7875AFE0"/>
    <w:rsid w:val="787DE87E"/>
    <w:rsid w:val="7897CD73"/>
    <w:rsid w:val="78F5E901"/>
    <w:rsid w:val="79378F29"/>
    <w:rsid w:val="793B9056"/>
    <w:rsid w:val="7959019E"/>
    <w:rsid w:val="79892849"/>
    <w:rsid w:val="7991FB25"/>
    <w:rsid w:val="79B028F4"/>
    <w:rsid w:val="79C7C8E4"/>
    <w:rsid w:val="79D5F7C5"/>
    <w:rsid w:val="79FA77B8"/>
    <w:rsid w:val="7A276275"/>
    <w:rsid w:val="7A38EAB1"/>
    <w:rsid w:val="7A430668"/>
    <w:rsid w:val="7A690A29"/>
    <w:rsid w:val="7A89D43D"/>
    <w:rsid w:val="7B0E8B00"/>
    <w:rsid w:val="7B15647E"/>
    <w:rsid w:val="7B59881D"/>
    <w:rsid w:val="7B68363B"/>
    <w:rsid w:val="7B8BA636"/>
    <w:rsid w:val="7B8D1D27"/>
    <w:rsid w:val="7B8F7225"/>
    <w:rsid w:val="7B942E27"/>
    <w:rsid w:val="7BAC8C6E"/>
    <w:rsid w:val="7BE5B4EA"/>
    <w:rsid w:val="7C234E4E"/>
    <w:rsid w:val="7C35F15E"/>
    <w:rsid w:val="7C5378BD"/>
    <w:rsid w:val="7C7B6B9D"/>
    <w:rsid w:val="7CB33F1A"/>
    <w:rsid w:val="7CF48098"/>
    <w:rsid w:val="7CFE08E0"/>
    <w:rsid w:val="7D03A1FB"/>
    <w:rsid w:val="7D0645DF"/>
    <w:rsid w:val="7D3C9750"/>
    <w:rsid w:val="7D445C87"/>
    <w:rsid w:val="7D52A20A"/>
    <w:rsid w:val="7D55FED5"/>
    <w:rsid w:val="7D7ECA59"/>
    <w:rsid w:val="7DC38FA9"/>
    <w:rsid w:val="7DC9BAEC"/>
    <w:rsid w:val="7DDE8FE9"/>
    <w:rsid w:val="7DE1EC7C"/>
    <w:rsid w:val="7DEE7281"/>
    <w:rsid w:val="7E085A33"/>
    <w:rsid w:val="7E2D9BB4"/>
    <w:rsid w:val="7E37FA1E"/>
    <w:rsid w:val="7E6BD9C5"/>
    <w:rsid w:val="7ECB6238"/>
    <w:rsid w:val="7EDB8866"/>
    <w:rsid w:val="7EF2A609"/>
    <w:rsid w:val="7F2C1F8A"/>
    <w:rsid w:val="7F3FD2EC"/>
    <w:rsid w:val="7F57A288"/>
    <w:rsid w:val="7F632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CE9072"/>
  <w15:docId w15:val="{5241467F-F73D-4C67-889F-51DDA94DE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55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2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DC6"/>
  </w:style>
  <w:style w:type="paragraph" w:styleId="Footer">
    <w:name w:val="footer"/>
    <w:basedOn w:val="Normal"/>
    <w:link w:val="FooterChar"/>
    <w:uiPriority w:val="99"/>
    <w:unhideWhenUsed/>
    <w:rsid w:val="00632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DC6"/>
  </w:style>
  <w:style w:type="paragraph" w:styleId="BalloonText">
    <w:name w:val="Balloon Text"/>
    <w:basedOn w:val="Normal"/>
    <w:link w:val="BalloonTextChar"/>
    <w:uiPriority w:val="99"/>
    <w:semiHidden/>
    <w:unhideWhenUsed/>
    <w:rsid w:val="00632D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DC6"/>
    <w:rPr>
      <w:rFonts w:ascii="Tahoma" w:hAnsi="Tahoma" w:cs="Tahoma"/>
      <w:sz w:val="16"/>
      <w:szCs w:val="16"/>
    </w:rPr>
  </w:style>
  <w:style w:type="table" w:styleId="TableGrid">
    <w:name w:val="Table Grid"/>
    <w:basedOn w:val="TableNormal"/>
    <w:uiPriority w:val="59"/>
    <w:rsid w:val="00632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32DC6"/>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8412CC"/>
  </w:style>
  <w:style w:type="character" w:customStyle="1" w:styleId="eop">
    <w:name w:val="eop"/>
    <w:basedOn w:val="DefaultParagraphFont"/>
    <w:rsid w:val="008412CC"/>
  </w:style>
  <w:style w:type="paragraph" w:customStyle="1" w:styleId="paragraph">
    <w:name w:val="paragraph"/>
    <w:basedOn w:val="Normal"/>
    <w:rsid w:val="000E2A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55971">
      <w:bodyDiv w:val="1"/>
      <w:marLeft w:val="0"/>
      <w:marRight w:val="0"/>
      <w:marTop w:val="0"/>
      <w:marBottom w:val="0"/>
      <w:divBdr>
        <w:top w:val="none" w:sz="0" w:space="0" w:color="auto"/>
        <w:left w:val="none" w:sz="0" w:space="0" w:color="auto"/>
        <w:bottom w:val="none" w:sz="0" w:space="0" w:color="auto"/>
        <w:right w:val="none" w:sz="0" w:space="0" w:color="auto"/>
      </w:divBdr>
      <w:divsChild>
        <w:div w:id="223755291">
          <w:marLeft w:val="0"/>
          <w:marRight w:val="0"/>
          <w:marTop w:val="0"/>
          <w:marBottom w:val="0"/>
          <w:divBdr>
            <w:top w:val="none" w:sz="0" w:space="0" w:color="auto"/>
            <w:left w:val="none" w:sz="0" w:space="0" w:color="auto"/>
            <w:bottom w:val="none" w:sz="0" w:space="0" w:color="auto"/>
            <w:right w:val="none" w:sz="0" w:space="0" w:color="auto"/>
          </w:divBdr>
        </w:div>
        <w:div w:id="1128474857">
          <w:marLeft w:val="0"/>
          <w:marRight w:val="0"/>
          <w:marTop w:val="0"/>
          <w:marBottom w:val="0"/>
          <w:divBdr>
            <w:top w:val="none" w:sz="0" w:space="0" w:color="auto"/>
            <w:left w:val="none" w:sz="0" w:space="0" w:color="auto"/>
            <w:bottom w:val="none" w:sz="0" w:space="0" w:color="auto"/>
            <w:right w:val="none" w:sz="0" w:space="0" w:color="auto"/>
          </w:divBdr>
        </w:div>
        <w:div w:id="1635331470">
          <w:marLeft w:val="0"/>
          <w:marRight w:val="0"/>
          <w:marTop w:val="0"/>
          <w:marBottom w:val="0"/>
          <w:divBdr>
            <w:top w:val="none" w:sz="0" w:space="0" w:color="auto"/>
            <w:left w:val="none" w:sz="0" w:space="0" w:color="auto"/>
            <w:bottom w:val="none" w:sz="0" w:space="0" w:color="auto"/>
            <w:right w:val="none" w:sz="0" w:space="0" w:color="auto"/>
          </w:divBdr>
        </w:div>
      </w:divsChild>
    </w:div>
    <w:div w:id="299770412">
      <w:bodyDiv w:val="1"/>
      <w:marLeft w:val="0"/>
      <w:marRight w:val="0"/>
      <w:marTop w:val="0"/>
      <w:marBottom w:val="0"/>
      <w:divBdr>
        <w:top w:val="none" w:sz="0" w:space="0" w:color="auto"/>
        <w:left w:val="none" w:sz="0" w:space="0" w:color="auto"/>
        <w:bottom w:val="none" w:sz="0" w:space="0" w:color="auto"/>
        <w:right w:val="none" w:sz="0" w:space="0" w:color="auto"/>
      </w:divBdr>
      <w:divsChild>
        <w:div w:id="189536405">
          <w:marLeft w:val="0"/>
          <w:marRight w:val="0"/>
          <w:marTop w:val="0"/>
          <w:marBottom w:val="0"/>
          <w:divBdr>
            <w:top w:val="none" w:sz="0" w:space="0" w:color="auto"/>
            <w:left w:val="none" w:sz="0" w:space="0" w:color="auto"/>
            <w:bottom w:val="none" w:sz="0" w:space="0" w:color="auto"/>
            <w:right w:val="none" w:sz="0" w:space="0" w:color="auto"/>
          </w:divBdr>
        </w:div>
        <w:div w:id="775056257">
          <w:marLeft w:val="0"/>
          <w:marRight w:val="0"/>
          <w:marTop w:val="0"/>
          <w:marBottom w:val="0"/>
          <w:divBdr>
            <w:top w:val="none" w:sz="0" w:space="0" w:color="auto"/>
            <w:left w:val="none" w:sz="0" w:space="0" w:color="auto"/>
            <w:bottom w:val="none" w:sz="0" w:space="0" w:color="auto"/>
            <w:right w:val="none" w:sz="0" w:space="0" w:color="auto"/>
          </w:divBdr>
        </w:div>
        <w:div w:id="1373774444">
          <w:marLeft w:val="0"/>
          <w:marRight w:val="0"/>
          <w:marTop w:val="0"/>
          <w:marBottom w:val="0"/>
          <w:divBdr>
            <w:top w:val="none" w:sz="0" w:space="0" w:color="auto"/>
            <w:left w:val="none" w:sz="0" w:space="0" w:color="auto"/>
            <w:bottom w:val="none" w:sz="0" w:space="0" w:color="auto"/>
            <w:right w:val="none" w:sz="0" w:space="0" w:color="auto"/>
          </w:divBdr>
        </w:div>
      </w:divsChild>
    </w:div>
    <w:div w:id="313871038">
      <w:bodyDiv w:val="1"/>
      <w:marLeft w:val="0"/>
      <w:marRight w:val="0"/>
      <w:marTop w:val="0"/>
      <w:marBottom w:val="0"/>
      <w:divBdr>
        <w:top w:val="none" w:sz="0" w:space="0" w:color="auto"/>
        <w:left w:val="none" w:sz="0" w:space="0" w:color="auto"/>
        <w:bottom w:val="none" w:sz="0" w:space="0" w:color="auto"/>
        <w:right w:val="none" w:sz="0" w:space="0" w:color="auto"/>
      </w:divBdr>
    </w:div>
    <w:div w:id="322125554">
      <w:bodyDiv w:val="1"/>
      <w:marLeft w:val="0"/>
      <w:marRight w:val="0"/>
      <w:marTop w:val="0"/>
      <w:marBottom w:val="0"/>
      <w:divBdr>
        <w:top w:val="none" w:sz="0" w:space="0" w:color="auto"/>
        <w:left w:val="none" w:sz="0" w:space="0" w:color="auto"/>
        <w:bottom w:val="none" w:sz="0" w:space="0" w:color="auto"/>
        <w:right w:val="none" w:sz="0" w:space="0" w:color="auto"/>
      </w:divBdr>
    </w:div>
    <w:div w:id="497699209">
      <w:bodyDiv w:val="1"/>
      <w:marLeft w:val="0"/>
      <w:marRight w:val="0"/>
      <w:marTop w:val="0"/>
      <w:marBottom w:val="0"/>
      <w:divBdr>
        <w:top w:val="none" w:sz="0" w:space="0" w:color="auto"/>
        <w:left w:val="none" w:sz="0" w:space="0" w:color="auto"/>
        <w:bottom w:val="none" w:sz="0" w:space="0" w:color="auto"/>
        <w:right w:val="none" w:sz="0" w:space="0" w:color="auto"/>
      </w:divBdr>
    </w:div>
    <w:div w:id="561065298">
      <w:bodyDiv w:val="1"/>
      <w:marLeft w:val="0"/>
      <w:marRight w:val="0"/>
      <w:marTop w:val="0"/>
      <w:marBottom w:val="0"/>
      <w:divBdr>
        <w:top w:val="none" w:sz="0" w:space="0" w:color="auto"/>
        <w:left w:val="none" w:sz="0" w:space="0" w:color="auto"/>
        <w:bottom w:val="none" w:sz="0" w:space="0" w:color="auto"/>
        <w:right w:val="none" w:sz="0" w:space="0" w:color="auto"/>
      </w:divBdr>
      <w:divsChild>
        <w:div w:id="206719042">
          <w:marLeft w:val="0"/>
          <w:marRight w:val="0"/>
          <w:marTop w:val="0"/>
          <w:marBottom w:val="0"/>
          <w:divBdr>
            <w:top w:val="none" w:sz="0" w:space="0" w:color="auto"/>
            <w:left w:val="none" w:sz="0" w:space="0" w:color="auto"/>
            <w:bottom w:val="none" w:sz="0" w:space="0" w:color="auto"/>
            <w:right w:val="none" w:sz="0" w:space="0" w:color="auto"/>
          </w:divBdr>
        </w:div>
        <w:div w:id="790172477">
          <w:marLeft w:val="0"/>
          <w:marRight w:val="0"/>
          <w:marTop w:val="0"/>
          <w:marBottom w:val="0"/>
          <w:divBdr>
            <w:top w:val="none" w:sz="0" w:space="0" w:color="auto"/>
            <w:left w:val="none" w:sz="0" w:space="0" w:color="auto"/>
            <w:bottom w:val="none" w:sz="0" w:space="0" w:color="auto"/>
            <w:right w:val="none" w:sz="0" w:space="0" w:color="auto"/>
          </w:divBdr>
        </w:div>
        <w:div w:id="791902537">
          <w:marLeft w:val="0"/>
          <w:marRight w:val="0"/>
          <w:marTop w:val="0"/>
          <w:marBottom w:val="0"/>
          <w:divBdr>
            <w:top w:val="none" w:sz="0" w:space="0" w:color="auto"/>
            <w:left w:val="none" w:sz="0" w:space="0" w:color="auto"/>
            <w:bottom w:val="none" w:sz="0" w:space="0" w:color="auto"/>
            <w:right w:val="none" w:sz="0" w:space="0" w:color="auto"/>
          </w:divBdr>
        </w:div>
        <w:div w:id="848520824">
          <w:marLeft w:val="0"/>
          <w:marRight w:val="0"/>
          <w:marTop w:val="0"/>
          <w:marBottom w:val="0"/>
          <w:divBdr>
            <w:top w:val="none" w:sz="0" w:space="0" w:color="auto"/>
            <w:left w:val="none" w:sz="0" w:space="0" w:color="auto"/>
            <w:bottom w:val="none" w:sz="0" w:space="0" w:color="auto"/>
            <w:right w:val="none" w:sz="0" w:space="0" w:color="auto"/>
          </w:divBdr>
        </w:div>
      </w:divsChild>
    </w:div>
    <w:div w:id="1044674187">
      <w:bodyDiv w:val="1"/>
      <w:marLeft w:val="0"/>
      <w:marRight w:val="0"/>
      <w:marTop w:val="0"/>
      <w:marBottom w:val="0"/>
      <w:divBdr>
        <w:top w:val="none" w:sz="0" w:space="0" w:color="auto"/>
        <w:left w:val="none" w:sz="0" w:space="0" w:color="auto"/>
        <w:bottom w:val="none" w:sz="0" w:space="0" w:color="auto"/>
        <w:right w:val="none" w:sz="0" w:space="0" w:color="auto"/>
      </w:divBdr>
      <w:divsChild>
        <w:div w:id="41759209">
          <w:marLeft w:val="0"/>
          <w:marRight w:val="0"/>
          <w:marTop w:val="0"/>
          <w:marBottom w:val="0"/>
          <w:divBdr>
            <w:top w:val="none" w:sz="0" w:space="0" w:color="auto"/>
            <w:left w:val="none" w:sz="0" w:space="0" w:color="auto"/>
            <w:bottom w:val="none" w:sz="0" w:space="0" w:color="auto"/>
            <w:right w:val="none" w:sz="0" w:space="0" w:color="auto"/>
          </w:divBdr>
        </w:div>
        <w:div w:id="1816943456">
          <w:marLeft w:val="0"/>
          <w:marRight w:val="0"/>
          <w:marTop w:val="0"/>
          <w:marBottom w:val="0"/>
          <w:divBdr>
            <w:top w:val="none" w:sz="0" w:space="0" w:color="auto"/>
            <w:left w:val="none" w:sz="0" w:space="0" w:color="auto"/>
            <w:bottom w:val="none" w:sz="0" w:space="0" w:color="auto"/>
            <w:right w:val="none" w:sz="0" w:space="0" w:color="auto"/>
          </w:divBdr>
        </w:div>
      </w:divsChild>
    </w:div>
    <w:div w:id="1361008563">
      <w:bodyDiv w:val="1"/>
      <w:marLeft w:val="0"/>
      <w:marRight w:val="0"/>
      <w:marTop w:val="0"/>
      <w:marBottom w:val="0"/>
      <w:divBdr>
        <w:top w:val="none" w:sz="0" w:space="0" w:color="auto"/>
        <w:left w:val="none" w:sz="0" w:space="0" w:color="auto"/>
        <w:bottom w:val="none" w:sz="0" w:space="0" w:color="auto"/>
        <w:right w:val="none" w:sz="0" w:space="0" w:color="auto"/>
      </w:divBdr>
    </w:div>
    <w:div w:id="1506092451">
      <w:bodyDiv w:val="1"/>
      <w:marLeft w:val="0"/>
      <w:marRight w:val="0"/>
      <w:marTop w:val="0"/>
      <w:marBottom w:val="0"/>
      <w:divBdr>
        <w:top w:val="none" w:sz="0" w:space="0" w:color="auto"/>
        <w:left w:val="none" w:sz="0" w:space="0" w:color="auto"/>
        <w:bottom w:val="none" w:sz="0" w:space="0" w:color="auto"/>
        <w:right w:val="none" w:sz="0" w:space="0" w:color="auto"/>
      </w:divBdr>
      <w:divsChild>
        <w:div w:id="971247099">
          <w:marLeft w:val="0"/>
          <w:marRight w:val="0"/>
          <w:marTop w:val="0"/>
          <w:marBottom w:val="0"/>
          <w:divBdr>
            <w:top w:val="none" w:sz="0" w:space="0" w:color="auto"/>
            <w:left w:val="none" w:sz="0" w:space="0" w:color="auto"/>
            <w:bottom w:val="none" w:sz="0" w:space="0" w:color="auto"/>
            <w:right w:val="none" w:sz="0" w:space="0" w:color="auto"/>
          </w:divBdr>
        </w:div>
        <w:div w:id="1223054724">
          <w:marLeft w:val="0"/>
          <w:marRight w:val="0"/>
          <w:marTop w:val="0"/>
          <w:marBottom w:val="0"/>
          <w:divBdr>
            <w:top w:val="none" w:sz="0" w:space="0" w:color="auto"/>
            <w:left w:val="none" w:sz="0" w:space="0" w:color="auto"/>
            <w:bottom w:val="none" w:sz="0" w:space="0" w:color="auto"/>
            <w:right w:val="none" w:sz="0" w:space="0" w:color="auto"/>
          </w:divBdr>
        </w:div>
        <w:div w:id="1677926184">
          <w:marLeft w:val="0"/>
          <w:marRight w:val="0"/>
          <w:marTop w:val="0"/>
          <w:marBottom w:val="0"/>
          <w:divBdr>
            <w:top w:val="none" w:sz="0" w:space="0" w:color="auto"/>
            <w:left w:val="none" w:sz="0" w:space="0" w:color="auto"/>
            <w:bottom w:val="none" w:sz="0" w:space="0" w:color="auto"/>
            <w:right w:val="none" w:sz="0" w:space="0" w:color="auto"/>
          </w:divBdr>
        </w:div>
      </w:divsChild>
    </w:div>
    <w:div w:id="1638294142">
      <w:bodyDiv w:val="1"/>
      <w:marLeft w:val="0"/>
      <w:marRight w:val="0"/>
      <w:marTop w:val="0"/>
      <w:marBottom w:val="0"/>
      <w:divBdr>
        <w:top w:val="none" w:sz="0" w:space="0" w:color="auto"/>
        <w:left w:val="none" w:sz="0" w:space="0" w:color="auto"/>
        <w:bottom w:val="none" w:sz="0" w:space="0" w:color="auto"/>
        <w:right w:val="none" w:sz="0" w:space="0" w:color="auto"/>
      </w:divBdr>
    </w:div>
    <w:div w:id="1668093280">
      <w:bodyDiv w:val="1"/>
      <w:marLeft w:val="0"/>
      <w:marRight w:val="0"/>
      <w:marTop w:val="0"/>
      <w:marBottom w:val="0"/>
      <w:divBdr>
        <w:top w:val="none" w:sz="0" w:space="0" w:color="auto"/>
        <w:left w:val="none" w:sz="0" w:space="0" w:color="auto"/>
        <w:bottom w:val="none" w:sz="0" w:space="0" w:color="auto"/>
        <w:right w:val="none" w:sz="0" w:space="0" w:color="auto"/>
      </w:divBdr>
      <w:divsChild>
        <w:div w:id="1965844770">
          <w:marLeft w:val="274"/>
          <w:marRight w:val="0"/>
          <w:marTop w:val="0"/>
          <w:marBottom w:val="0"/>
          <w:divBdr>
            <w:top w:val="none" w:sz="0" w:space="0" w:color="auto"/>
            <w:left w:val="none" w:sz="0" w:space="0" w:color="auto"/>
            <w:bottom w:val="none" w:sz="0" w:space="0" w:color="auto"/>
            <w:right w:val="none" w:sz="0" w:space="0" w:color="auto"/>
          </w:divBdr>
        </w:div>
        <w:div w:id="2125339496">
          <w:marLeft w:val="274"/>
          <w:marRight w:val="0"/>
          <w:marTop w:val="0"/>
          <w:marBottom w:val="0"/>
          <w:divBdr>
            <w:top w:val="none" w:sz="0" w:space="0" w:color="auto"/>
            <w:left w:val="none" w:sz="0" w:space="0" w:color="auto"/>
            <w:bottom w:val="none" w:sz="0" w:space="0" w:color="auto"/>
            <w:right w:val="none" w:sz="0" w:space="0" w:color="auto"/>
          </w:divBdr>
        </w:div>
      </w:divsChild>
    </w:div>
    <w:div w:id="1691645226">
      <w:bodyDiv w:val="1"/>
      <w:marLeft w:val="0"/>
      <w:marRight w:val="0"/>
      <w:marTop w:val="0"/>
      <w:marBottom w:val="0"/>
      <w:divBdr>
        <w:top w:val="none" w:sz="0" w:space="0" w:color="auto"/>
        <w:left w:val="none" w:sz="0" w:space="0" w:color="auto"/>
        <w:bottom w:val="none" w:sz="0" w:space="0" w:color="auto"/>
        <w:right w:val="none" w:sz="0" w:space="0" w:color="auto"/>
      </w:divBdr>
      <w:divsChild>
        <w:div w:id="1995640866">
          <w:marLeft w:val="274"/>
          <w:marRight w:val="0"/>
          <w:marTop w:val="0"/>
          <w:marBottom w:val="0"/>
          <w:divBdr>
            <w:top w:val="none" w:sz="0" w:space="0" w:color="auto"/>
            <w:left w:val="none" w:sz="0" w:space="0" w:color="auto"/>
            <w:bottom w:val="none" w:sz="0" w:space="0" w:color="auto"/>
            <w:right w:val="none" w:sz="0" w:space="0" w:color="auto"/>
          </w:divBdr>
        </w:div>
      </w:divsChild>
    </w:div>
    <w:div w:id="1810856708">
      <w:bodyDiv w:val="1"/>
      <w:marLeft w:val="0"/>
      <w:marRight w:val="0"/>
      <w:marTop w:val="0"/>
      <w:marBottom w:val="0"/>
      <w:divBdr>
        <w:top w:val="none" w:sz="0" w:space="0" w:color="auto"/>
        <w:left w:val="none" w:sz="0" w:space="0" w:color="auto"/>
        <w:bottom w:val="none" w:sz="0" w:space="0" w:color="auto"/>
        <w:right w:val="none" w:sz="0" w:space="0" w:color="auto"/>
      </w:divBdr>
    </w:div>
    <w:div w:id="181568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2" ma:contentTypeDescription="Create a new document." ma:contentTypeScope="" ma:versionID="89721a2be048a8e2a46d05417abd7d12">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d3bef284d1d42881cb577381895d49e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871A32-73A9-45CA-AD02-134D6EE18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D9A6A3-A6EB-4DB5-BFD4-7035418325E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c1b70f5-192b-406d-8b2a-809f38bb195d"/>
    <ds:schemaRef ds:uri="1895e164-b18a-4ad4-a160-bfec1f1c3c0b"/>
    <ds:schemaRef ds:uri="http://www.w3.org/XML/1998/namespace"/>
    <ds:schemaRef ds:uri="http://purl.org/dc/dcmitype/"/>
  </ds:schemaRefs>
</ds:datastoreItem>
</file>

<file path=customXml/itemProps3.xml><?xml version="1.0" encoding="utf-8"?>
<ds:datastoreItem xmlns:ds="http://schemas.openxmlformats.org/officeDocument/2006/customXml" ds:itemID="{45413849-D7ED-4127-95D7-C7209C5AF4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2568</Words>
  <Characters>14642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Nik Allen</cp:lastModifiedBy>
  <cp:revision>16</cp:revision>
  <dcterms:created xsi:type="dcterms:W3CDTF">2021-06-21T22:26:00Z</dcterms:created>
  <dcterms:modified xsi:type="dcterms:W3CDTF">2021-09-30T20:13:00Z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